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EBE" w:rsidRPr="00BF52BD" w:rsidRDefault="00C65A2C" w:rsidP="00C65A2C">
      <w:pPr>
        <w:autoSpaceDE w:val="0"/>
        <w:autoSpaceDN w:val="0"/>
        <w:adjustRightInd w:val="0"/>
        <w:jc w:val="center"/>
        <w:rPr>
          <w:rFonts w:ascii="黑体" w:eastAsia="黑体"/>
          <w:sz w:val="32"/>
          <w:szCs w:val="32"/>
          <w:lang w:val="zh-CN"/>
        </w:rPr>
      </w:pPr>
      <w:r w:rsidRPr="00C65A2C">
        <w:rPr>
          <w:rFonts w:ascii="黑体" w:eastAsia="黑体" w:hAnsi="宋体" w:hint="eastAsia"/>
          <w:sz w:val="32"/>
          <w:szCs w:val="32"/>
        </w:rPr>
        <w:t>医用</w:t>
      </w:r>
      <w:r w:rsidR="006D2893">
        <w:rPr>
          <w:rFonts w:ascii="黑体" w:eastAsia="黑体" w:hAnsi="宋体" w:hint="eastAsia"/>
          <w:sz w:val="32"/>
          <w:szCs w:val="32"/>
        </w:rPr>
        <w:t>全</w:t>
      </w:r>
      <w:r w:rsidR="006D2893">
        <w:rPr>
          <w:rFonts w:ascii="黑体" w:eastAsia="黑体" w:hAnsi="宋体"/>
          <w:sz w:val="32"/>
          <w:szCs w:val="32"/>
        </w:rPr>
        <w:t>自动血压计</w:t>
      </w:r>
      <w:r w:rsidR="00B34EBE" w:rsidRPr="00C65A2C">
        <w:rPr>
          <w:rFonts w:ascii="黑体" w:eastAsia="黑体" w:hAnsi="宋体" w:hint="eastAsia"/>
          <w:sz w:val="32"/>
          <w:szCs w:val="32"/>
        </w:rPr>
        <w:t>等</w:t>
      </w:r>
      <w:r w:rsidR="00B34EBE" w:rsidRPr="00FD1822">
        <w:rPr>
          <w:rFonts w:ascii="黑体" w:eastAsia="黑体" w:hAnsi="宋体" w:hint="eastAsia"/>
          <w:sz w:val="32"/>
          <w:szCs w:val="32"/>
        </w:rPr>
        <w:t>项</w:t>
      </w:r>
      <w:r w:rsidR="00B34EBE">
        <w:rPr>
          <w:rFonts w:ascii="黑体" w:eastAsia="黑体" w:hAnsi="宋体" w:hint="eastAsia"/>
          <w:sz w:val="32"/>
          <w:szCs w:val="32"/>
        </w:rPr>
        <w:t>目</w:t>
      </w:r>
      <w:r w:rsidR="00B34EBE">
        <w:rPr>
          <w:rFonts w:ascii="黑体" w:eastAsia="黑体" w:hint="eastAsia"/>
          <w:sz w:val="32"/>
          <w:szCs w:val="32"/>
          <w:lang w:val="zh-CN"/>
        </w:rPr>
        <w:t>议</w:t>
      </w:r>
      <w:r w:rsidR="00B34EBE" w:rsidRPr="00BF52BD">
        <w:rPr>
          <w:rFonts w:ascii="黑体" w:eastAsia="黑体" w:hint="eastAsia"/>
          <w:sz w:val="32"/>
          <w:szCs w:val="32"/>
          <w:lang w:val="zh-CN"/>
        </w:rPr>
        <w:t>价采购公告</w:t>
      </w:r>
    </w:p>
    <w:p w:rsidR="00B34EBE" w:rsidRPr="00667100" w:rsidRDefault="00B34EBE" w:rsidP="00B34EBE">
      <w:pPr>
        <w:autoSpaceDE w:val="0"/>
        <w:autoSpaceDN w:val="0"/>
        <w:adjustRightInd w:val="0"/>
        <w:spacing w:line="360" w:lineRule="auto"/>
        <w:jc w:val="center"/>
        <w:rPr>
          <w:rFonts w:ascii="宋体"/>
          <w:szCs w:val="21"/>
          <w:lang w:val="zh-CN"/>
        </w:rPr>
      </w:pPr>
    </w:p>
    <w:p w:rsidR="006D2893" w:rsidRPr="006D2893" w:rsidRDefault="006D2893" w:rsidP="00B34EBE">
      <w:pPr>
        <w:spacing w:line="360" w:lineRule="auto"/>
        <w:ind w:firstLineChars="236" w:firstLine="569"/>
        <w:jc w:val="left"/>
        <w:rPr>
          <w:rFonts w:ascii="宋体"/>
          <w:b/>
          <w:sz w:val="24"/>
          <w:szCs w:val="24"/>
          <w:lang w:val="zh-CN"/>
        </w:rPr>
      </w:pPr>
      <w:r w:rsidRPr="006D2893">
        <w:rPr>
          <w:rFonts w:ascii="宋体" w:hint="eastAsia"/>
          <w:b/>
          <w:sz w:val="24"/>
          <w:szCs w:val="24"/>
          <w:lang w:val="zh-CN"/>
        </w:rPr>
        <w:t>第</w:t>
      </w:r>
      <w:r w:rsidRPr="006D2893">
        <w:rPr>
          <w:rFonts w:ascii="宋体"/>
          <w:b/>
          <w:sz w:val="24"/>
          <w:szCs w:val="24"/>
          <w:lang w:val="zh-CN"/>
        </w:rPr>
        <w:t>一部分</w:t>
      </w:r>
      <w:r w:rsidRPr="006D2893">
        <w:rPr>
          <w:rFonts w:ascii="宋体" w:hint="eastAsia"/>
          <w:b/>
          <w:sz w:val="24"/>
          <w:szCs w:val="24"/>
          <w:lang w:val="zh-CN"/>
        </w:rPr>
        <w:t xml:space="preserve"> 投</w:t>
      </w:r>
      <w:r w:rsidRPr="006D2893">
        <w:rPr>
          <w:rFonts w:ascii="宋体"/>
          <w:b/>
          <w:sz w:val="24"/>
          <w:szCs w:val="24"/>
          <w:lang w:val="zh-CN"/>
        </w:rPr>
        <w:t>标邀请</w:t>
      </w:r>
    </w:p>
    <w:p w:rsidR="00B34EBE" w:rsidRPr="00ED76E1" w:rsidRDefault="00B34EBE" w:rsidP="00B34EBE">
      <w:pPr>
        <w:spacing w:line="360" w:lineRule="auto"/>
        <w:ind w:firstLineChars="236" w:firstLine="566"/>
        <w:jc w:val="left"/>
        <w:rPr>
          <w:rFonts w:ascii="宋体"/>
          <w:sz w:val="24"/>
          <w:szCs w:val="24"/>
          <w:lang w:val="zh-CN"/>
        </w:rPr>
      </w:pPr>
      <w:r w:rsidRPr="00ED76E1">
        <w:rPr>
          <w:rFonts w:ascii="宋体" w:hint="eastAsia"/>
          <w:sz w:val="24"/>
          <w:szCs w:val="24"/>
          <w:lang w:val="zh-CN"/>
        </w:rPr>
        <w:t>南京市</w:t>
      </w:r>
      <w:r w:rsidRPr="00ED76E1">
        <w:rPr>
          <w:rFonts w:ascii="宋体" w:hAnsi="宋体" w:hint="eastAsia"/>
          <w:sz w:val="24"/>
          <w:szCs w:val="24"/>
        </w:rPr>
        <w:t>溧水区人民医院</w:t>
      </w:r>
      <w:r>
        <w:rPr>
          <w:rFonts w:ascii="宋体" w:hAnsi="宋体" w:hint="eastAsia"/>
          <w:sz w:val="24"/>
          <w:szCs w:val="24"/>
        </w:rPr>
        <w:t>，东南大学附属中大医院溧水分院</w:t>
      </w:r>
      <w:r w:rsidRPr="00ED76E1">
        <w:rPr>
          <w:rFonts w:ascii="宋体" w:hAnsi="宋体" w:hint="eastAsia"/>
          <w:sz w:val="24"/>
          <w:szCs w:val="24"/>
        </w:rPr>
        <w:t>对</w:t>
      </w:r>
      <w:r w:rsidR="006D2893" w:rsidRPr="00C65A2C">
        <w:rPr>
          <w:rFonts w:ascii="黑体" w:eastAsia="黑体" w:hAnsi="宋体" w:hint="eastAsia"/>
          <w:sz w:val="32"/>
          <w:szCs w:val="32"/>
        </w:rPr>
        <w:t>医用</w:t>
      </w:r>
      <w:r w:rsidR="006D2893">
        <w:rPr>
          <w:rFonts w:ascii="黑体" w:eastAsia="黑体" w:hAnsi="宋体" w:hint="eastAsia"/>
          <w:sz w:val="32"/>
          <w:szCs w:val="32"/>
        </w:rPr>
        <w:t>全</w:t>
      </w:r>
      <w:r w:rsidR="006D2893">
        <w:rPr>
          <w:rFonts w:ascii="黑体" w:eastAsia="黑体" w:hAnsi="宋体"/>
          <w:sz w:val="32"/>
          <w:szCs w:val="32"/>
        </w:rPr>
        <w:t>自动血压计</w:t>
      </w:r>
      <w:r>
        <w:rPr>
          <w:rFonts w:ascii="宋体" w:hAnsi="宋体" w:hint="eastAsia"/>
          <w:sz w:val="24"/>
          <w:szCs w:val="24"/>
        </w:rPr>
        <w:t>等项目</w:t>
      </w:r>
      <w:r w:rsidRPr="00ED76E1">
        <w:rPr>
          <w:rFonts w:ascii="宋体" w:hint="eastAsia"/>
          <w:sz w:val="24"/>
          <w:szCs w:val="24"/>
          <w:lang w:val="zh-CN"/>
        </w:rPr>
        <w:t>进行</w:t>
      </w:r>
      <w:r>
        <w:rPr>
          <w:rFonts w:ascii="宋体" w:hint="eastAsia"/>
          <w:sz w:val="24"/>
          <w:szCs w:val="24"/>
          <w:lang w:val="zh-CN"/>
        </w:rPr>
        <w:t>议</w:t>
      </w:r>
      <w:r w:rsidRPr="00ED76E1">
        <w:rPr>
          <w:rFonts w:ascii="宋体" w:hint="eastAsia"/>
          <w:sz w:val="24"/>
          <w:szCs w:val="24"/>
          <w:lang w:val="zh-CN"/>
        </w:rPr>
        <w:t>价采购，兹邀请符合资格条件的供应商提交响应文件。</w:t>
      </w:r>
    </w:p>
    <w:p w:rsidR="00B34EBE" w:rsidRPr="00ED76E1" w:rsidRDefault="00B34EBE" w:rsidP="00B34EBE">
      <w:pPr>
        <w:autoSpaceDE w:val="0"/>
        <w:autoSpaceDN w:val="0"/>
        <w:adjustRightInd w:val="0"/>
        <w:spacing w:line="360" w:lineRule="auto"/>
        <w:rPr>
          <w:rFonts w:ascii="宋体" w:hAnsi="宋体"/>
          <w:sz w:val="24"/>
          <w:szCs w:val="24"/>
          <w:lang w:val="zh-CN"/>
        </w:rPr>
      </w:pPr>
      <w:r w:rsidRPr="00ED76E1">
        <w:rPr>
          <w:rFonts w:ascii="宋体" w:hAnsi="宋体" w:hint="eastAsia"/>
          <w:sz w:val="24"/>
          <w:szCs w:val="24"/>
          <w:lang w:val="zh-CN"/>
        </w:rPr>
        <w:t>1、项目编号：LSRY-</w:t>
      </w:r>
      <w:r>
        <w:rPr>
          <w:rFonts w:ascii="宋体" w:hAnsi="宋体" w:hint="eastAsia"/>
          <w:sz w:val="24"/>
          <w:szCs w:val="24"/>
          <w:lang w:val="zh-CN"/>
        </w:rPr>
        <w:t>Y</w:t>
      </w:r>
      <w:r w:rsidR="00C65A2C">
        <w:rPr>
          <w:rFonts w:ascii="宋体" w:hAnsi="宋体" w:hint="eastAsia"/>
          <w:sz w:val="24"/>
          <w:szCs w:val="24"/>
          <w:lang w:val="zh-CN"/>
        </w:rPr>
        <w:t>J20</w:t>
      </w:r>
      <w:r w:rsidR="00C65A2C">
        <w:rPr>
          <w:rFonts w:ascii="宋体" w:hAnsi="宋体"/>
          <w:sz w:val="24"/>
          <w:szCs w:val="24"/>
          <w:lang w:val="zh-CN"/>
        </w:rPr>
        <w:t>1</w:t>
      </w:r>
      <w:r w:rsidR="00C65A2C">
        <w:rPr>
          <w:rFonts w:ascii="宋体" w:hAnsi="宋体" w:hint="eastAsia"/>
          <w:sz w:val="24"/>
          <w:szCs w:val="24"/>
          <w:lang w:val="zh-CN"/>
        </w:rPr>
        <w:t>8</w:t>
      </w:r>
      <w:r w:rsidRPr="00ED76E1">
        <w:rPr>
          <w:rFonts w:ascii="宋体" w:hAnsi="宋体" w:hint="eastAsia"/>
          <w:sz w:val="24"/>
          <w:szCs w:val="24"/>
          <w:lang w:val="zh-CN"/>
        </w:rPr>
        <w:t>-0</w:t>
      </w:r>
      <w:r w:rsidR="006D2893">
        <w:rPr>
          <w:rFonts w:ascii="宋体" w:hAnsi="宋体" w:hint="eastAsia"/>
          <w:sz w:val="24"/>
          <w:szCs w:val="24"/>
          <w:lang w:val="zh-CN"/>
        </w:rPr>
        <w:t>7</w:t>
      </w:r>
    </w:p>
    <w:p w:rsidR="00B34EBE" w:rsidRPr="00ED76E1" w:rsidRDefault="00B34EBE" w:rsidP="00B34EBE">
      <w:pPr>
        <w:spacing w:line="360" w:lineRule="auto"/>
        <w:rPr>
          <w:rFonts w:ascii="宋体"/>
          <w:sz w:val="24"/>
          <w:szCs w:val="24"/>
          <w:lang w:val="zh-CN"/>
        </w:rPr>
      </w:pPr>
      <w:r w:rsidRPr="00ED76E1">
        <w:rPr>
          <w:rFonts w:ascii="宋体" w:hAnsi="宋体" w:hint="eastAsia"/>
          <w:sz w:val="24"/>
          <w:szCs w:val="24"/>
          <w:lang w:val="zh-CN"/>
        </w:rPr>
        <w:t xml:space="preserve">2、项目名称： </w:t>
      </w:r>
      <w:r>
        <w:rPr>
          <w:rFonts w:ascii="宋体" w:hAnsi="宋体" w:hint="eastAsia"/>
          <w:sz w:val="24"/>
          <w:szCs w:val="24"/>
          <w:lang w:val="zh-CN"/>
        </w:rPr>
        <w:t>见附件</w:t>
      </w:r>
    </w:p>
    <w:p w:rsidR="00B34EBE" w:rsidRPr="00ED76E1" w:rsidRDefault="00B34EBE" w:rsidP="00B34EBE">
      <w:pPr>
        <w:spacing w:line="360" w:lineRule="auto"/>
        <w:rPr>
          <w:rFonts w:ascii="宋体" w:hAnsi="宋体"/>
          <w:sz w:val="24"/>
          <w:szCs w:val="24"/>
          <w:lang w:val="zh-CN"/>
        </w:rPr>
      </w:pPr>
      <w:r>
        <w:rPr>
          <w:rFonts w:ascii="宋体" w:hAnsi="宋体" w:hint="eastAsia"/>
          <w:sz w:val="24"/>
          <w:szCs w:val="24"/>
          <w:lang w:val="zh-CN"/>
        </w:rPr>
        <w:t>3</w:t>
      </w:r>
      <w:r w:rsidRPr="00ED76E1">
        <w:rPr>
          <w:rFonts w:ascii="宋体" w:hAnsi="宋体" w:hint="eastAsia"/>
          <w:sz w:val="24"/>
          <w:szCs w:val="24"/>
          <w:lang w:val="zh-CN"/>
        </w:rPr>
        <w:t>、供应商资格条件</w:t>
      </w:r>
    </w:p>
    <w:p w:rsidR="00B34EBE" w:rsidRPr="00ED76E1" w:rsidRDefault="00B34EBE" w:rsidP="00B34EBE">
      <w:pPr>
        <w:autoSpaceDE w:val="0"/>
        <w:autoSpaceDN w:val="0"/>
        <w:adjustRightInd w:val="0"/>
        <w:spacing w:line="360" w:lineRule="auto"/>
        <w:ind w:firstLineChars="200" w:firstLine="480"/>
        <w:rPr>
          <w:rFonts w:ascii="宋体"/>
          <w:sz w:val="24"/>
          <w:szCs w:val="24"/>
          <w:lang w:val="zh-CN"/>
        </w:rPr>
      </w:pPr>
      <w:r>
        <w:rPr>
          <w:rFonts w:ascii="宋体" w:hint="eastAsia"/>
          <w:sz w:val="24"/>
          <w:szCs w:val="24"/>
          <w:lang w:val="zh-CN"/>
        </w:rPr>
        <w:t>3</w:t>
      </w:r>
      <w:r w:rsidRPr="00ED76E1">
        <w:rPr>
          <w:rFonts w:ascii="宋体"/>
          <w:sz w:val="24"/>
          <w:szCs w:val="24"/>
          <w:lang w:val="zh-CN"/>
        </w:rPr>
        <w:t>.1</w:t>
      </w:r>
      <w:r w:rsidRPr="00ED76E1">
        <w:rPr>
          <w:rFonts w:ascii="宋体" w:hint="eastAsia"/>
          <w:sz w:val="24"/>
          <w:szCs w:val="24"/>
          <w:lang w:val="zh-CN"/>
        </w:rPr>
        <w:t xml:space="preserve"> 应具备《中华人民共和国政府采购法》规定的条件：</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1）具有独立承担民事责任的能力,提供法人或者其他组织的营业执照、经营许可证等证明文件，自然人的身份证明；</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（2）具有良好的商业信誉和健全的财务会计制度,提供参加政府采购活动前一年的财务状况报告；</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（3）具有履行合同所必需的设备和专业技术能力,根据项目需求提供相应的专业设备说明、技术管理人员情况申明、专业技术资质等；</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（4）有依法缴纳税收和社会保障资金的良好记录,提供参加政府采购活动前三个月内依法缴纳税收和社会保障资金的相关材料；</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（5）参加政府采购活动前三年内，在经营活动中没有重大违法记录,提供参加政府采购活动前3年内在经营活动中没有重大违法记录的书面声明（格式自拟）；</w:t>
      </w:r>
    </w:p>
    <w:p w:rsidR="00B34EBE" w:rsidRPr="00ED76E1" w:rsidRDefault="00B34EBE" w:rsidP="00B34EBE">
      <w:pPr>
        <w:widowControl/>
        <w:shd w:val="clear" w:color="auto" w:fill="FFFFFF"/>
        <w:spacing w:line="340" w:lineRule="atLeast"/>
        <w:ind w:left="567"/>
        <w:jc w:val="left"/>
        <w:rPr>
          <w:rFonts w:ascii="宋体" w:hAnsi="宋体" w:cs="宋体"/>
          <w:color w:val="000000"/>
          <w:kern w:val="0"/>
          <w:sz w:val="24"/>
          <w:szCs w:val="24"/>
        </w:rPr>
      </w:pPr>
      <w:r w:rsidRPr="00ED76E1">
        <w:rPr>
          <w:rFonts w:ascii="宋体" w:hAnsi="宋体" w:cs="宋体" w:hint="eastAsia"/>
          <w:color w:val="000000"/>
          <w:kern w:val="0"/>
          <w:sz w:val="24"/>
          <w:szCs w:val="24"/>
        </w:rPr>
        <w:t>（6）法律、行政法规规定的其他条件，提供相关证明材料；</w:t>
      </w:r>
    </w:p>
    <w:p w:rsidR="00B34EBE" w:rsidRPr="00ED76E1" w:rsidRDefault="00B34EBE" w:rsidP="00B34EBE">
      <w:pPr>
        <w:widowControl/>
        <w:adjustRightInd w:val="0"/>
        <w:spacing w:line="360" w:lineRule="auto"/>
        <w:ind w:firstLine="420"/>
        <w:jc w:val="left"/>
        <w:rPr>
          <w:rFonts w:ascii="宋体"/>
          <w:b/>
          <w:sz w:val="24"/>
          <w:szCs w:val="24"/>
          <w:lang w:val="zh-CN"/>
        </w:rPr>
      </w:pPr>
      <w:r>
        <w:rPr>
          <w:rFonts w:ascii="宋体" w:hint="eastAsia"/>
          <w:b/>
          <w:sz w:val="24"/>
          <w:szCs w:val="24"/>
          <w:lang w:val="zh-CN"/>
        </w:rPr>
        <w:t>3</w:t>
      </w:r>
      <w:r w:rsidRPr="00ED76E1">
        <w:rPr>
          <w:rFonts w:ascii="宋体" w:hint="eastAsia"/>
          <w:b/>
          <w:sz w:val="24"/>
          <w:szCs w:val="24"/>
          <w:lang w:val="zh-CN"/>
        </w:rPr>
        <w:t xml:space="preserve">.2 </w:t>
      </w:r>
      <w:r w:rsidRPr="00ED76E1">
        <w:rPr>
          <w:rFonts w:ascii="宋体"/>
          <w:b/>
          <w:sz w:val="24"/>
          <w:szCs w:val="24"/>
          <w:lang w:val="zh-CN"/>
        </w:rPr>
        <w:t>采购人根据采购项目的特殊要求规定的特定条件</w:t>
      </w:r>
      <w:r w:rsidRPr="00ED76E1">
        <w:rPr>
          <w:rFonts w:ascii="宋体" w:hint="eastAsia"/>
          <w:b/>
          <w:sz w:val="24"/>
          <w:szCs w:val="24"/>
          <w:lang w:val="zh-CN"/>
        </w:rPr>
        <w:t>：</w:t>
      </w:r>
    </w:p>
    <w:p w:rsidR="00B34EBE" w:rsidRPr="00ED76E1" w:rsidRDefault="00B34EBE" w:rsidP="00B34EBE">
      <w:pPr>
        <w:widowControl/>
        <w:spacing w:before="100" w:beforeAutospacing="1" w:after="100" w:afterAutospacing="1" w:line="345" w:lineRule="atLeast"/>
        <w:ind w:firstLine="420"/>
        <w:jc w:val="left"/>
        <w:rPr>
          <w:rFonts w:ascii="宋体" w:hAnsi="宋体" w:cs="Arial"/>
          <w:color w:val="000000"/>
          <w:kern w:val="0"/>
          <w:sz w:val="24"/>
          <w:szCs w:val="24"/>
        </w:rPr>
      </w:pPr>
      <w:r w:rsidRPr="00ED76E1">
        <w:rPr>
          <w:rFonts w:ascii="宋体" w:hAnsi="宋体" w:cs="Arial" w:hint="eastAsia"/>
          <w:color w:val="000000"/>
          <w:kern w:val="0"/>
          <w:sz w:val="24"/>
          <w:szCs w:val="24"/>
        </w:rPr>
        <w:t>（1）具有本次采购货物的销售资格；</w:t>
      </w:r>
    </w:p>
    <w:p w:rsidR="00B34EBE" w:rsidRPr="00ED76E1" w:rsidRDefault="00B34EBE" w:rsidP="00B34EBE">
      <w:pPr>
        <w:autoSpaceDE w:val="0"/>
        <w:autoSpaceDN w:val="0"/>
        <w:adjustRightInd w:val="0"/>
        <w:spacing w:line="360" w:lineRule="auto"/>
        <w:ind w:firstLineChars="200" w:firstLine="482"/>
        <w:rPr>
          <w:color w:val="000000"/>
          <w:sz w:val="24"/>
          <w:szCs w:val="24"/>
        </w:rPr>
      </w:pPr>
      <w:r>
        <w:rPr>
          <w:rFonts w:hint="eastAsia"/>
          <w:b/>
          <w:bCs/>
          <w:color w:val="000000"/>
          <w:sz w:val="24"/>
          <w:szCs w:val="24"/>
        </w:rPr>
        <w:t>4</w:t>
      </w:r>
      <w:r w:rsidRPr="00ED76E1">
        <w:rPr>
          <w:rFonts w:hint="eastAsia"/>
          <w:b/>
          <w:bCs/>
          <w:color w:val="000000"/>
          <w:sz w:val="24"/>
          <w:szCs w:val="24"/>
        </w:rPr>
        <w:t>、首次参加报价</w:t>
      </w:r>
      <w:r w:rsidRPr="00ED76E1">
        <w:rPr>
          <w:rFonts w:hint="eastAsia"/>
          <w:color w:val="000000"/>
          <w:sz w:val="24"/>
          <w:szCs w:val="24"/>
        </w:rPr>
        <w:t>供应商须填写</w:t>
      </w:r>
      <w:hyperlink r:id="rId7" w:history="1">
        <w:r w:rsidRPr="00ED76E1">
          <w:rPr>
            <w:rStyle w:val="a3"/>
            <w:rFonts w:hint="eastAsia"/>
            <w:color w:val="000000"/>
            <w:sz w:val="24"/>
            <w:szCs w:val="24"/>
          </w:rPr>
          <w:t>《供应商登记表》</w:t>
        </w:r>
      </w:hyperlink>
      <w:r w:rsidRPr="00ED76E1">
        <w:rPr>
          <w:rFonts w:hint="eastAsia"/>
          <w:color w:val="000000"/>
          <w:sz w:val="24"/>
          <w:szCs w:val="24"/>
        </w:rPr>
        <w:t>，并提供相关资料。</w:t>
      </w:r>
    </w:p>
    <w:p w:rsidR="00B34EBE" w:rsidRPr="00ED76E1" w:rsidRDefault="00B34EBE" w:rsidP="00B34EBE">
      <w:pPr>
        <w:autoSpaceDE w:val="0"/>
        <w:autoSpaceDN w:val="0"/>
        <w:adjustRightInd w:val="0"/>
        <w:spacing w:line="360" w:lineRule="auto"/>
        <w:ind w:firstLineChars="200" w:firstLine="482"/>
        <w:rPr>
          <w:rFonts w:ascii="宋体" w:hAnsi="宋体"/>
          <w:b/>
          <w:sz w:val="24"/>
          <w:szCs w:val="24"/>
          <w:lang w:val="zh-CN"/>
        </w:rPr>
      </w:pPr>
      <w:r>
        <w:rPr>
          <w:rFonts w:ascii="宋体" w:hAnsi="宋体" w:hint="eastAsia"/>
          <w:b/>
          <w:sz w:val="24"/>
          <w:szCs w:val="24"/>
          <w:lang w:val="zh-CN"/>
        </w:rPr>
        <w:t>5</w:t>
      </w:r>
      <w:r w:rsidRPr="00ED76E1">
        <w:rPr>
          <w:rFonts w:ascii="宋体" w:hAnsi="宋体" w:hint="eastAsia"/>
          <w:b/>
          <w:sz w:val="24"/>
          <w:szCs w:val="24"/>
          <w:lang w:val="zh-CN"/>
        </w:rPr>
        <w:t>、报价产品必须是全新、未使用过的原装合格正品，并对来源的合法性负责；属于国家强制认证的产品必须通过认证。</w:t>
      </w:r>
    </w:p>
    <w:p w:rsidR="00B34EBE" w:rsidRPr="00ED76E1" w:rsidRDefault="00B34EBE" w:rsidP="00B34EBE">
      <w:pPr>
        <w:autoSpaceDE w:val="0"/>
        <w:autoSpaceDN w:val="0"/>
        <w:adjustRightInd w:val="0"/>
        <w:spacing w:line="360" w:lineRule="auto"/>
        <w:ind w:firstLineChars="200" w:firstLine="482"/>
        <w:rPr>
          <w:rFonts w:ascii="宋体" w:hAnsi="宋体"/>
          <w:b/>
          <w:sz w:val="24"/>
          <w:szCs w:val="24"/>
          <w:lang w:val="zh-CN"/>
        </w:rPr>
      </w:pPr>
      <w:r>
        <w:rPr>
          <w:rFonts w:ascii="宋体" w:hAnsi="宋体" w:hint="eastAsia"/>
          <w:b/>
          <w:sz w:val="24"/>
          <w:szCs w:val="24"/>
          <w:lang w:val="zh-CN"/>
        </w:rPr>
        <w:t>6</w:t>
      </w:r>
      <w:r w:rsidRPr="00ED76E1">
        <w:rPr>
          <w:rFonts w:ascii="宋体" w:hAnsi="宋体" w:hint="eastAsia"/>
          <w:b/>
          <w:sz w:val="24"/>
          <w:szCs w:val="24"/>
          <w:lang w:val="zh-CN"/>
        </w:rPr>
        <w:t>、强制采购节能产品，优先采购环境标志产品。</w:t>
      </w:r>
    </w:p>
    <w:p w:rsidR="00B34EBE" w:rsidRPr="00ED76E1" w:rsidRDefault="00B34EBE" w:rsidP="00B34EBE">
      <w:pPr>
        <w:autoSpaceDE w:val="0"/>
        <w:autoSpaceDN w:val="0"/>
        <w:adjustRightInd w:val="0"/>
        <w:spacing w:line="360" w:lineRule="auto"/>
        <w:ind w:firstLineChars="200" w:firstLine="482"/>
        <w:rPr>
          <w:rFonts w:ascii="宋体" w:hAnsi="宋体"/>
          <w:sz w:val="24"/>
          <w:szCs w:val="24"/>
          <w:lang w:val="zh-CN"/>
        </w:rPr>
      </w:pPr>
      <w:r>
        <w:rPr>
          <w:rFonts w:ascii="宋体" w:hAnsi="宋体" w:hint="eastAsia"/>
          <w:b/>
          <w:sz w:val="24"/>
          <w:szCs w:val="24"/>
          <w:lang w:val="zh-CN"/>
        </w:rPr>
        <w:t>7</w:t>
      </w:r>
      <w:r w:rsidRPr="00ED76E1">
        <w:rPr>
          <w:rFonts w:ascii="宋体" w:hAnsi="宋体" w:hint="eastAsia"/>
          <w:b/>
          <w:sz w:val="24"/>
          <w:szCs w:val="24"/>
          <w:lang w:val="zh-CN"/>
        </w:rPr>
        <w:t>、响应性文件份数：</w:t>
      </w:r>
      <w:r w:rsidRPr="00ED76E1">
        <w:rPr>
          <w:rFonts w:ascii="宋体" w:hAnsi="宋体" w:hint="eastAsia"/>
          <w:sz w:val="24"/>
          <w:szCs w:val="24"/>
          <w:lang w:val="zh-CN"/>
        </w:rPr>
        <w:t>正本壹份副本贰本。</w:t>
      </w:r>
    </w:p>
    <w:p w:rsidR="00B34EBE" w:rsidRPr="00ED76E1" w:rsidRDefault="00B34EBE" w:rsidP="00B34EBE">
      <w:pPr>
        <w:pStyle w:val="2"/>
        <w:spacing w:line="360" w:lineRule="auto"/>
        <w:ind w:left="0" w:firstLine="504"/>
        <w:rPr>
          <w:rFonts w:ascii="宋体" w:eastAsia="宋体" w:hAnsi="宋体"/>
          <w:sz w:val="24"/>
          <w:szCs w:val="24"/>
        </w:rPr>
      </w:pPr>
      <w:r>
        <w:rPr>
          <w:rFonts w:ascii="宋体" w:eastAsia="宋体" w:hAnsi="宋体" w:hint="eastAsia"/>
          <w:b/>
          <w:sz w:val="24"/>
          <w:szCs w:val="24"/>
          <w:lang w:val="zh-CN"/>
        </w:rPr>
        <w:t>8</w:t>
      </w:r>
      <w:r w:rsidRPr="00ED76E1">
        <w:rPr>
          <w:rFonts w:ascii="宋体" w:eastAsia="宋体" w:hAnsi="宋体" w:hint="eastAsia"/>
          <w:b/>
          <w:sz w:val="24"/>
          <w:szCs w:val="24"/>
          <w:lang w:val="zh-CN"/>
        </w:rPr>
        <w:t>、</w:t>
      </w:r>
      <w:r w:rsidRPr="00ED76E1">
        <w:rPr>
          <w:rFonts w:ascii="宋体" w:eastAsia="宋体" w:hAnsi="宋体" w:cs="宋体" w:hint="eastAsia"/>
          <w:kern w:val="0"/>
          <w:sz w:val="24"/>
          <w:szCs w:val="24"/>
          <w:lang w:val="zh-CN"/>
        </w:rPr>
        <w:t>报价应包含货物设计、制造、包装、仓储、运输装缷</w:t>
      </w:r>
      <w:r w:rsidRPr="00ED76E1">
        <w:rPr>
          <w:rFonts w:ascii="宋体" w:eastAsia="宋体" w:hAnsi="宋体" w:cs="仿宋_GB2312" w:hint="eastAsia"/>
          <w:kern w:val="0"/>
          <w:sz w:val="24"/>
          <w:szCs w:val="24"/>
          <w:lang w:val="zh-CN"/>
        </w:rPr>
        <w:t>、保险、安装、调试及其材料及验收合格之前保管及保修期内备品备件、专用工具、伴随服务、技</w:t>
      </w:r>
      <w:r w:rsidRPr="00ED76E1">
        <w:rPr>
          <w:rFonts w:ascii="宋体" w:eastAsia="宋体" w:hAnsi="宋体" w:cs="仿宋_GB2312" w:hint="eastAsia"/>
          <w:kern w:val="0"/>
          <w:sz w:val="24"/>
          <w:szCs w:val="24"/>
          <w:lang w:val="zh-CN"/>
        </w:rPr>
        <w:lastRenderedPageBreak/>
        <w:t>术图纸资料、人员培训发生的所有含税费用、支付给员工的工资和国家强制缴纳</w:t>
      </w:r>
      <w:r w:rsidRPr="00ED76E1">
        <w:rPr>
          <w:rFonts w:ascii="宋体" w:eastAsia="宋体" w:hAnsi="宋体" w:cs="宋体" w:hint="eastAsia"/>
          <w:kern w:val="0"/>
          <w:sz w:val="24"/>
          <w:szCs w:val="24"/>
          <w:lang w:val="zh-CN"/>
        </w:rPr>
        <w:t>的各种社会保障资金</w:t>
      </w:r>
      <w:r w:rsidRPr="00ED76E1">
        <w:rPr>
          <w:rFonts w:ascii="宋体" w:eastAsia="宋体" w:hAnsi="宋体" w:hint="eastAsia"/>
          <w:bCs/>
          <w:sz w:val="24"/>
          <w:szCs w:val="24"/>
        </w:rPr>
        <w:t>，以</w:t>
      </w:r>
      <w:r w:rsidRPr="00ED76E1">
        <w:rPr>
          <w:rFonts w:ascii="宋体" w:eastAsia="宋体" w:hAnsi="宋体" w:hint="eastAsia"/>
          <w:sz w:val="24"/>
          <w:szCs w:val="24"/>
        </w:rPr>
        <w:t>及供应商认为需要的其他费用等</w:t>
      </w:r>
      <w:r w:rsidRPr="00ED76E1">
        <w:rPr>
          <w:rFonts w:ascii="宋体" w:eastAsia="宋体" w:hAnsi="宋体" w:hint="eastAsia"/>
          <w:b/>
          <w:sz w:val="24"/>
          <w:szCs w:val="24"/>
        </w:rPr>
        <w:t>。</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rPr>
      </w:pPr>
      <w:r w:rsidRPr="004F3F5A">
        <w:rPr>
          <w:rFonts w:ascii="宋体" w:hAnsi="宋体" w:hint="eastAsia"/>
          <w:sz w:val="24"/>
          <w:szCs w:val="24"/>
        </w:rPr>
        <w:t>9、供应商应按照询价文件要求编制报价文件，应对询价文件提出的要求和条件作出实质性响应。报价文件应包含企业法人营业执照（或法人证明）、税务登记证复印件、法人代表授权书，、开户银行和帐号等相关资格证明文件、《报价表》、所供货物品牌、型号、规格、配置和技术指标、技术资料或彩页和服务承诺（报价文件不全的按无效报价处理）。属于集成项目的，应有具体实施方案且符合要求等。否则，按照不响应处理。</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rPr>
      </w:pPr>
      <w:r w:rsidRPr="004F3F5A">
        <w:rPr>
          <w:rFonts w:ascii="宋体" w:hAnsi="宋体" w:hint="eastAsia"/>
          <w:sz w:val="24"/>
          <w:szCs w:val="24"/>
          <w:lang w:val="zh-CN"/>
        </w:rPr>
        <w:t>10、报价应用人民币报价</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11、售后服务承诺</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12、评审与成交标准</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评审，询价小组对响应文件的有效性、完整性和响应程度进行审查时，可以要求供应商对响应文件中含义不明、同类问题表达不一致或者有明显文字错误和计算错误的内容作出必要的澄清、说明或者更正，并以书面形式通知供应商。供应商的澄清、说明或者更正不得超出响应文件的范围或者改变响应文件的实质性内容，由其法定代表人或授权代表签字或者加盖公章。供应商为自然人的，应由本人签字并附身份证明。</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成交标准：2-3轮报价，符合条件低价中标</w:t>
      </w:r>
    </w:p>
    <w:p w:rsidR="00B34EBE" w:rsidRPr="004F3F5A" w:rsidRDefault="00B34EBE" w:rsidP="00B34EBE">
      <w:pPr>
        <w:autoSpaceDE w:val="0"/>
        <w:autoSpaceDN w:val="0"/>
        <w:adjustRightInd w:val="0"/>
        <w:spacing w:line="360" w:lineRule="auto"/>
        <w:ind w:firstLineChars="200" w:firstLine="480"/>
        <w:rPr>
          <w:rFonts w:ascii="宋体" w:hAnsi="宋体"/>
          <w:sz w:val="24"/>
          <w:szCs w:val="24"/>
          <w:lang w:val="zh-CN"/>
        </w:rPr>
      </w:pPr>
      <w:r w:rsidRPr="004F3F5A">
        <w:rPr>
          <w:rFonts w:ascii="宋体" w:hAnsi="宋体" w:hint="eastAsia"/>
          <w:sz w:val="24"/>
          <w:szCs w:val="24"/>
          <w:lang w:val="zh-CN"/>
        </w:rPr>
        <w:t>13、合同采用南京市溧水区政府采购合同</w:t>
      </w:r>
    </w:p>
    <w:p w:rsidR="00B34EBE" w:rsidRPr="00ED76E1" w:rsidRDefault="00B34EBE" w:rsidP="00B34EBE">
      <w:pPr>
        <w:autoSpaceDE w:val="0"/>
        <w:autoSpaceDN w:val="0"/>
        <w:adjustRightInd w:val="0"/>
        <w:spacing w:line="360" w:lineRule="auto"/>
        <w:ind w:firstLineChars="200" w:firstLine="482"/>
        <w:rPr>
          <w:rFonts w:ascii="宋体"/>
          <w:sz w:val="24"/>
          <w:szCs w:val="24"/>
          <w:lang w:val="zh-CN"/>
        </w:rPr>
      </w:pPr>
      <w:r w:rsidRPr="00ED76E1">
        <w:rPr>
          <w:rFonts w:ascii="宋体" w:hAnsi="宋体" w:hint="eastAsia"/>
          <w:b/>
          <w:sz w:val="24"/>
          <w:szCs w:val="24"/>
          <w:lang w:val="zh-CN"/>
        </w:rPr>
        <w:t>1</w:t>
      </w:r>
      <w:r>
        <w:rPr>
          <w:rFonts w:ascii="宋体" w:hAnsi="宋体" w:hint="eastAsia"/>
          <w:b/>
          <w:sz w:val="24"/>
          <w:szCs w:val="24"/>
          <w:lang w:val="zh-CN"/>
        </w:rPr>
        <w:t>4</w:t>
      </w:r>
      <w:r w:rsidRPr="00ED76E1">
        <w:rPr>
          <w:rFonts w:ascii="宋体" w:hAnsi="宋体" w:hint="eastAsia"/>
          <w:b/>
          <w:sz w:val="24"/>
          <w:szCs w:val="24"/>
          <w:lang w:val="zh-CN"/>
        </w:rPr>
        <w:t>、递交响应性文件时间、地点：</w:t>
      </w:r>
      <w:r w:rsidRPr="00ED76E1">
        <w:rPr>
          <w:rFonts w:ascii="宋体" w:hAnsi="宋体"/>
          <w:bCs/>
          <w:sz w:val="24"/>
          <w:szCs w:val="24"/>
        </w:rPr>
        <w:t>20</w:t>
      </w:r>
      <w:r w:rsidR="00C65A2C">
        <w:rPr>
          <w:rFonts w:ascii="宋体" w:hAnsi="宋体" w:hint="eastAsia"/>
          <w:bCs/>
          <w:sz w:val="24"/>
          <w:szCs w:val="24"/>
        </w:rPr>
        <w:t>18</w:t>
      </w:r>
      <w:r w:rsidRPr="00ED76E1">
        <w:rPr>
          <w:rFonts w:ascii="宋体" w:hAnsi="宋体" w:hint="eastAsia"/>
          <w:bCs/>
          <w:sz w:val="24"/>
          <w:szCs w:val="24"/>
        </w:rPr>
        <w:t>年</w:t>
      </w:r>
      <w:r w:rsidR="00FC5CCB">
        <w:rPr>
          <w:rFonts w:ascii="宋体" w:hAnsi="宋体"/>
          <w:bCs/>
          <w:sz w:val="24"/>
          <w:szCs w:val="24"/>
        </w:rPr>
        <w:t>4</w:t>
      </w:r>
      <w:r w:rsidRPr="00ED76E1">
        <w:rPr>
          <w:rFonts w:ascii="宋体" w:hAnsi="宋体" w:hint="eastAsia"/>
          <w:bCs/>
          <w:sz w:val="24"/>
          <w:szCs w:val="24"/>
        </w:rPr>
        <w:t>月</w:t>
      </w:r>
      <w:r w:rsidR="00FC5CCB">
        <w:rPr>
          <w:rFonts w:ascii="宋体" w:hAnsi="宋体"/>
          <w:bCs/>
          <w:sz w:val="24"/>
          <w:szCs w:val="24"/>
        </w:rPr>
        <w:t>3</w:t>
      </w:r>
      <w:r w:rsidRPr="00ED76E1">
        <w:rPr>
          <w:rFonts w:ascii="宋体" w:hAnsi="宋体" w:hint="eastAsia"/>
          <w:bCs/>
          <w:sz w:val="24"/>
          <w:szCs w:val="24"/>
        </w:rPr>
        <w:t>日</w:t>
      </w:r>
      <w:r w:rsidR="00FC5CCB">
        <w:rPr>
          <w:rFonts w:ascii="宋体" w:hAnsi="宋体" w:hint="eastAsia"/>
          <w:bCs/>
          <w:sz w:val="24"/>
          <w:szCs w:val="24"/>
        </w:rPr>
        <w:t>下</w:t>
      </w:r>
      <w:r w:rsidRPr="00ED76E1">
        <w:rPr>
          <w:rFonts w:ascii="宋体" w:hAnsi="宋体" w:hint="eastAsia"/>
          <w:sz w:val="24"/>
          <w:szCs w:val="24"/>
          <w:lang w:val="zh-CN"/>
        </w:rPr>
        <w:t>午</w:t>
      </w:r>
      <w:r w:rsidR="00FC5CCB">
        <w:rPr>
          <w:rFonts w:ascii="宋体" w:hAnsi="宋体" w:hint="eastAsia"/>
          <w:sz w:val="24"/>
          <w:szCs w:val="24"/>
          <w:lang w:val="zh-CN"/>
        </w:rPr>
        <w:t>1</w:t>
      </w:r>
      <w:r w:rsidRPr="00ED76E1">
        <w:rPr>
          <w:rFonts w:ascii="宋体" w:hAnsi="宋体" w:hint="eastAsia"/>
          <w:sz w:val="24"/>
          <w:szCs w:val="24"/>
          <w:lang w:val="zh-CN"/>
        </w:rPr>
        <w:t>：3</w:t>
      </w:r>
      <w:r w:rsidRPr="00ED76E1">
        <w:rPr>
          <w:rFonts w:ascii="宋体"/>
          <w:sz w:val="24"/>
          <w:szCs w:val="24"/>
          <w:lang w:val="zh-CN"/>
        </w:rPr>
        <w:t>0</w:t>
      </w:r>
      <w:r w:rsidRPr="00ED76E1">
        <w:rPr>
          <w:rFonts w:ascii="宋体" w:hint="eastAsia"/>
          <w:sz w:val="24"/>
          <w:szCs w:val="24"/>
          <w:lang w:val="zh-CN"/>
        </w:rPr>
        <w:t>至</w:t>
      </w:r>
      <w:r w:rsidR="00FC5CCB">
        <w:rPr>
          <w:rFonts w:ascii="宋体"/>
          <w:sz w:val="24"/>
          <w:szCs w:val="24"/>
          <w:lang w:val="zh-CN"/>
        </w:rPr>
        <w:t>2</w:t>
      </w:r>
      <w:r w:rsidRPr="00ED76E1">
        <w:rPr>
          <w:rFonts w:ascii="宋体" w:hint="eastAsia"/>
          <w:sz w:val="24"/>
          <w:szCs w:val="24"/>
          <w:lang w:val="zh-CN"/>
        </w:rPr>
        <w:t>：00，请将报价文件一式叁份密封送达南京市溧水区人民医院</w:t>
      </w:r>
      <w:r w:rsidR="00C65A2C">
        <w:rPr>
          <w:rFonts w:ascii="宋体" w:hint="eastAsia"/>
          <w:sz w:val="24"/>
          <w:szCs w:val="24"/>
          <w:lang w:val="zh-CN"/>
        </w:rPr>
        <w:t>三楼采</w:t>
      </w:r>
      <w:r w:rsidR="00C65A2C">
        <w:rPr>
          <w:rFonts w:ascii="宋体"/>
          <w:sz w:val="24"/>
          <w:szCs w:val="24"/>
          <w:lang w:val="zh-CN"/>
        </w:rPr>
        <w:t>购办</w:t>
      </w:r>
      <w:r w:rsidRPr="00ED76E1">
        <w:rPr>
          <w:rFonts w:ascii="宋体" w:hint="eastAsia"/>
          <w:sz w:val="24"/>
          <w:szCs w:val="24"/>
          <w:lang w:val="zh-CN"/>
        </w:rPr>
        <w:t>，</w:t>
      </w:r>
      <w:r w:rsidR="00FC5CCB">
        <w:rPr>
          <w:rFonts w:ascii="宋体" w:hint="eastAsia"/>
          <w:sz w:val="24"/>
          <w:szCs w:val="24"/>
          <w:lang w:val="zh-CN"/>
        </w:rPr>
        <w:t>下</w:t>
      </w:r>
      <w:r w:rsidRPr="00ED76E1">
        <w:rPr>
          <w:rFonts w:ascii="宋体" w:hint="eastAsia"/>
          <w:sz w:val="24"/>
          <w:szCs w:val="24"/>
          <w:lang w:val="zh-CN"/>
        </w:rPr>
        <w:t>午</w:t>
      </w:r>
      <w:r w:rsidR="00FC5CCB">
        <w:rPr>
          <w:rFonts w:ascii="宋体"/>
          <w:sz w:val="24"/>
          <w:szCs w:val="24"/>
          <w:lang w:val="zh-CN"/>
        </w:rPr>
        <w:t>2</w:t>
      </w:r>
      <w:r w:rsidRPr="00ED76E1">
        <w:rPr>
          <w:rFonts w:ascii="宋体" w:hint="eastAsia"/>
          <w:sz w:val="24"/>
          <w:szCs w:val="24"/>
          <w:lang w:val="zh-CN"/>
        </w:rPr>
        <w:t>：00点开标。</w:t>
      </w:r>
    </w:p>
    <w:p w:rsidR="00B34EBE" w:rsidRDefault="00B34EBE" w:rsidP="00B34EBE">
      <w:pPr>
        <w:snapToGrid w:val="0"/>
        <w:spacing w:line="360" w:lineRule="auto"/>
        <w:ind w:firstLineChars="200" w:firstLine="482"/>
        <w:rPr>
          <w:rFonts w:ascii="宋体" w:hAnsi="宋体" w:cs="Arial"/>
          <w:sz w:val="24"/>
          <w:szCs w:val="24"/>
        </w:rPr>
      </w:pPr>
      <w:r w:rsidRPr="00ED76E1">
        <w:rPr>
          <w:rFonts w:ascii="宋体" w:hint="eastAsia"/>
          <w:b/>
          <w:sz w:val="24"/>
          <w:szCs w:val="24"/>
          <w:lang w:val="zh-CN"/>
        </w:rPr>
        <w:t>1</w:t>
      </w:r>
      <w:r>
        <w:rPr>
          <w:rFonts w:ascii="宋体" w:hint="eastAsia"/>
          <w:b/>
          <w:sz w:val="24"/>
          <w:szCs w:val="24"/>
          <w:lang w:val="zh-CN"/>
        </w:rPr>
        <w:t>5</w:t>
      </w:r>
      <w:r w:rsidRPr="00ED76E1">
        <w:rPr>
          <w:rFonts w:ascii="宋体" w:hint="eastAsia"/>
          <w:b/>
          <w:sz w:val="24"/>
          <w:szCs w:val="24"/>
          <w:lang w:val="zh-CN"/>
        </w:rPr>
        <w:t>、采购单位咨询</w:t>
      </w:r>
      <w:r w:rsidRPr="00ED76E1">
        <w:rPr>
          <w:rFonts w:ascii="Arial" w:hAnsi="Arial" w:cs="Arial" w:hint="eastAsia"/>
          <w:b/>
          <w:sz w:val="24"/>
          <w:szCs w:val="24"/>
        </w:rPr>
        <w:t>：</w:t>
      </w:r>
      <w:r w:rsidR="00C65A2C" w:rsidRPr="00C65A2C">
        <w:rPr>
          <w:rFonts w:ascii="Arial" w:hAnsi="Arial" w:cs="Arial" w:hint="eastAsia"/>
          <w:sz w:val="24"/>
          <w:szCs w:val="24"/>
        </w:rPr>
        <w:t>采购</w:t>
      </w:r>
      <w:r w:rsidR="00C65A2C" w:rsidRPr="00C65A2C">
        <w:rPr>
          <w:rFonts w:ascii="Arial" w:hAnsi="Arial" w:cs="Arial"/>
          <w:sz w:val="24"/>
          <w:szCs w:val="24"/>
        </w:rPr>
        <w:t>办</w:t>
      </w:r>
      <w:r w:rsidRPr="00C65A2C">
        <w:rPr>
          <w:rFonts w:ascii="宋体" w:hAnsi="宋体" w:cs="Arial" w:hint="eastAsia"/>
          <w:sz w:val="24"/>
          <w:szCs w:val="24"/>
        </w:rPr>
        <w:t xml:space="preserve"> </w:t>
      </w:r>
      <w:r w:rsidRPr="00ED76E1">
        <w:rPr>
          <w:rFonts w:ascii="宋体" w:hAnsi="宋体" w:cs="Arial" w:hint="eastAsia"/>
          <w:sz w:val="24"/>
          <w:szCs w:val="24"/>
        </w:rPr>
        <w:t xml:space="preserve">  </w:t>
      </w:r>
      <w:r>
        <w:rPr>
          <w:rFonts w:ascii="宋体" w:hAnsi="宋体" w:cs="Arial" w:hint="eastAsia"/>
          <w:sz w:val="24"/>
          <w:szCs w:val="24"/>
        </w:rPr>
        <w:t>陈六生</w:t>
      </w:r>
      <w:r w:rsidRPr="00ED76E1">
        <w:rPr>
          <w:rFonts w:ascii="宋体" w:hAnsi="宋体" w:cs="Arial" w:hint="eastAsia"/>
          <w:sz w:val="24"/>
          <w:szCs w:val="24"/>
        </w:rPr>
        <w:t xml:space="preserve"> </w:t>
      </w:r>
      <w:r w:rsidR="00C65A2C">
        <w:rPr>
          <w:rFonts w:ascii="宋体" w:hAnsi="宋体" w:cs="Arial"/>
          <w:sz w:val="24"/>
          <w:szCs w:val="24"/>
        </w:rPr>
        <w:t>18951883889</w:t>
      </w:r>
    </w:p>
    <w:p w:rsidR="00C65A2C" w:rsidRPr="00ED76E1" w:rsidRDefault="00C65A2C" w:rsidP="00C65A2C">
      <w:pPr>
        <w:snapToGrid w:val="0"/>
        <w:spacing w:line="360" w:lineRule="auto"/>
        <w:ind w:firstLineChars="210" w:firstLine="504"/>
        <w:rPr>
          <w:rFonts w:ascii="宋体" w:hAnsi="宋体" w:cs="Arial"/>
          <w:sz w:val="24"/>
          <w:szCs w:val="24"/>
        </w:rPr>
      </w:pPr>
      <w:r>
        <w:rPr>
          <w:rFonts w:ascii="宋体" w:hAnsi="宋体" w:cs="Arial"/>
          <w:sz w:val="24"/>
          <w:szCs w:val="24"/>
        </w:rPr>
        <w:t xml:space="preserve">    </w:t>
      </w:r>
      <w:r w:rsidRPr="00C65A2C">
        <w:rPr>
          <w:rFonts w:ascii="宋体" w:hAnsi="宋体" w:cs="Arial" w:hint="eastAsia"/>
          <w:b/>
          <w:sz w:val="24"/>
          <w:szCs w:val="24"/>
        </w:rPr>
        <w:t>现</w:t>
      </w:r>
      <w:r w:rsidRPr="00C65A2C">
        <w:rPr>
          <w:rFonts w:ascii="宋体" w:hAnsi="宋体" w:cs="Arial"/>
          <w:b/>
          <w:sz w:val="24"/>
          <w:szCs w:val="24"/>
        </w:rPr>
        <w:t>场</w:t>
      </w:r>
      <w:r w:rsidRPr="00C65A2C">
        <w:rPr>
          <w:rFonts w:ascii="宋体" w:hAnsi="宋体" w:cs="Arial" w:hint="eastAsia"/>
          <w:b/>
          <w:sz w:val="24"/>
          <w:szCs w:val="24"/>
        </w:rPr>
        <w:t>勘察</w:t>
      </w:r>
      <w:r w:rsidRPr="00C65A2C">
        <w:rPr>
          <w:rFonts w:ascii="宋体" w:hAnsi="宋体" w:cs="Arial"/>
          <w:b/>
          <w:sz w:val="24"/>
          <w:szCs w:val="24"/>
        </w:rPr>
        <w:t>咨询</w:t>
      </w:r>
      <w:r>
        <w:rPr>
          <w:rFonts w:ascii="宋体" w:hAnsi="宋体" w:cs="Arial" w:hint="eastAsia"/>
          <w:sz w:val="24"/>
          <w:szCs w:val="24"/>
        </w:rPr>
        <w:t>：</w:t>
      </w:r>
      <w:r>
        <w:rPr>
          <w:rFonts w:ascii="宋体" w:hAnsi="宋体" w:cs="Arial"/>
          <w:sz w:val="24"/>
          <w:szCs w:val="24"/>
        </w:rPr>
        <w:t>设备科</w:t>
      </w:r>
      <w:r>
        <w:rPr>
          <w:rFonts w:ascii="宋体" w:hAnsi="宋体" w:cs="Arial" w:hint="eastAsia"/>
          <w:sz w:val="24"/>
          <w:szCs w:val="24"/>
        </w:rPr>
        <w:t xml:space="preserve"> </w:t>
      </w:r>
      <w:r>
        <w:rPr>
          <w:rFonts w:ascii="宋体" w:hAnsi="宋体" w:cs="Arial"/>
          <w:sz w:val="24"/>
          <w:szCs w:val="24"/>
        </w:rPr>
        <w:t xml:space="preserve">  </w:t>
      </w:r>
      <w:r w:rsidR="006D2893">
        <w:rPr>
          <w:rFonts w:ascii="宋体" w:hAnsi="宋体" w:cs="Arial" w:hint="eastAsia"/>
          <w:sz w:val="24"/>
          <w:szCs w:val="24"/>
        </w:rPr>
        <w:t>花科</w:t>
      </w:r>
      <w:r w:rsidR="006D2893">
        <w:rPr>
          <w:rFonts w:ascii="宋体" w:hAnsi="宋体" w:cs="Arial"/>
          <w:sz w:val="24"/>
          <w:szCs w:val="24"/>
        </w:rPr>
        <w:t>长</w:t>
      </w:r>
      <w:r>
        <w:rPr>
          <w:rFonts w:ascii="宋体" w:hAnsi="宋体" w:cs="Arial" w:hint="eastAsia"/>
          <w:sz w:val="24"/>
          <w:szCs w:val="24"/>
        </w:rPr>
        <w:t xml:space="preserve"> </w:t>
      </w:r>
      <w:r>
        <w:rPr>
          <w:rFonts w:ascii="宋体" w:hAnsi="宋体" w:cs="Arial"/>
          <w:sz w:val="24"/>
          <w:szCs w:val="24"/>
        </w:rPr>
        <w:t>025-56232024</w:t>
      </w:r>
    </w:p>
    <w:p w:rsidR="00B34EBE" w:rsidRPr="00ED76E1" w:rsidRDefault="00B34EBE" w:rsidP="00B34EBE">
      <w:pPr>
        <w:widowControl/>
        <w:spacing w:line="360" w:lineRule="auto"/>
        <w:jc w:val="left"/>
        <w:rPr>
          <w:rFonts w:ascii="宋体" w:cs="宋体"/>
          <w:kern w:val="0"/>
          <w:sz w:val="24"/>
          <w:szCs w:val="24"/>
          <w:lang w:val="zh-CN"/>
        </w:rPr>
      </w:pPr>
    </w:p>
    <w:p w:rsidR="00B34EBE" w:rsidRDefault="00B34EBE" w:rsidP="006D2893">
      <w:pPr>
        <w:widowControl/>
        <w:spacing w:line="400" w:lineRule="exact"/>
        <w:ind w:firstLineChars="2008" w:firstLine="4819"/>
        <w:jc w:val="distribute"/>
        <w:rPr>
          <w:rFonts w:ascii="宋体" w:cs="宋体"/>
          <w:bCs/>
          <w:kern w:val="0"/>
          <w:sz w:val="24"/>
          <w:szCs w:val="24"/>
          <w:lang w:val="zh-CN"/>
        </w:rPr>
      </w:pPr>
      <w:r w:rsidRPr="00ED76E1">
        <w:rPr>
          <w:rFonts w:ascii="宋体" w:cs="宋体" w:hint="eastAsia"/>
          <w:bCs/>
          <w:kern w:val="0"/>
          <w:sz w:val="24"/>
          <w:szCs w:val="24"/>
          <w:lang w:val="zh-CN"/>
        </w:rPr>
        <w:t>南京市溧水区人民医院</w:t>
      </w:r>
    </w:p>
    <w:p w:rsidR="006D2893" w:rsidRPr="00ED76E1" w:rsidRDefault="006D2893" w:rsidP="006D2893">
      <w:pPr>
        <w:widowControl/>
        <w:spacing w:line="400" w:lineRule="exact"/>
        <w:ind w:firstLineChars="2008" w:firstLine="4819"/>
        <w:jc w:val="distribute"/>
        <w:rPr>
          <w:rFonts w:ascii="宋体" w:cs="宋体" w:hint="eastAsia"/>
          <w:bCs/>
          <w:kern w:val="0"/>
          <w:sz w:val="24"/>
          <w:szCs w:val="24"/>
        </w:rPr>
      </w:pPr>
      <w:r>
        <w:rPr>
          <w:rFonts w:ascii="宋体" w:cs="宋体" w:hint="eastAsia"/>
          <w:bCs/>
          <w:kern w:val="0"/>
          <w:sz w:val="24"/>
          <w:szCs w:val="24"/>
          <w:lang w:val="zh-CN"/>
        </w:rPr>
        <w:t>东</w:t>
      </w:r>
      <w:r>
        <w:rPr>
          <w:rFonts w:ascii="宋体" w:cs="宋体"/>
          <w:bCs/>
          <w:kern w:val="0"/>
          <w:sz w:val="24"/>
          <w:szCs w:val="24"/>
          <w:lang w:val="zh-CN"/>
        </w:rPr>
        <w:t>南大学附属中大医院溧水分院</w:t>
      </w:r>
    </w:p>
    <w:p w:rsidR="00B34EBE" w:rsidRPr="00ED76E1" w:rsidRDefault="00B34EBE" w:rsidP="00B34EBE">
      <w:pPr>
        <w:widowControl/>
        <w:spacing w:line="400" w:lineRule="exact"/>
        <w:ind w:firstLineChars="2008" w:firstLine="4819"/>
        <w:jc w:val="left"/>
        <w:rPr>
          <w:rFonts w:ascii="宋体" w:cs="宋体"/>
          <w:bCs/>
          <w:kern w:val="0"/>
          <w:sz w:val="24"/>
          <w:szCs w:val="24"/>
        </w:rPr>
      </w:pPr>
      <w:r w:rsidRPr="00ED76E1">
        <w:rPr>
          <w:rFonts w:ascii="宋体" w:cs="宋体" w:hint="eastAsia"/>
          <w:bCs/>
          <w:kern w:val="0"/>
          <w:sz w:val="24"/>
          <w:szCs w:val="24"/>
        </w:rPr>
        <w:t xml:space="preserve">  </w:t>
      </w:r>
      <w:r w:rsidR="006D2893">
        <w:rPr>
          <w:rFonts w:ascii="宋体" w:cs="宋体"/>
          <w:bCs/>
          <w:kern w:val="0"/>
          <w:sz w:val="24"/>
          <w:szCs w:val="24"/>
        </w:rPr>
        <w:t xml:space="preserve"> </w:t>
      </w:r>
      <w:r w:rsidRPr="00ED76E1">
        <w:rPr>
          <w:rFonts w:ascii="宋体" w:cs="宋体" w:hint="eastAsia"/>
          <w:bCs/>
          <w:kern w:val="0"/>
          <w:sz w:val="24"/>
          <w:szCs w:val="24"/>
        </w:rPr>
        <w:t xml:space="preserve"> 201</w:t>
      </w:r>
      <w:r>
        <w:rPr>
          <w:rFonts w:ascii="宋体" w:cs="宋体" w:hint="eastAsia"/>
          <w:bCs/>
          <w:kern w:val="0"/>
          <w:sz w:val="24"/>
          <w:szCs w:val="24"/>
        </w:rPr>
        <w:t>8</w:t>
      </w:r>
      <w:r w:rsidRPr="00ED76E1">
        <w:rPr>
          <w:rFonts w:ascii="宋体" w:cs="宋体" w:hint="eastAsia"/>
          <w:bCs/>
          <w:kern w:val="0"/>
          <w:sz w:val="24"/>
          <w:szCs w:val="24"/>
          <w:lang w:val="zh-CN"/>
        </w:rPr>
        <w:t>年</w:t>
      </w:r>
      <w:r w:rsidR="00FC5CCB">
        <w:rPr>
          <w:rFonts w:ascii="宋体" w:cs="宋体"/>
          <w:bCs/>
          <w:kern w:val="0"/>
          <w:sz w:val="24"/>
          <w:szCs w:val="24"/>
          <w:lang w:val="zh-CN"/>
        </w:rPr>
        <w:t>3</w:t>
      </w:r>
      <w:r w:rsidRPr="00ED76E1">
        <w:rPr>
          <w:rFonts w:ascii="宋体" w:cs="宋体" w:hint="eastAsia"/>
          <w:bCs/>
          <w:kern w:val="0"/>
          <w:sz w:val="24"/>
          <w:szCs w:val="24"/>
          <w:lang w:val="zh-CN"/>
        </w:rPr>
        <w:t>月</w:t>
      </w:r>
      <w:r w:rsidR="00FC5CCB">
        <w:rPr>
          <w:rFonts w:ascii="宋体" w:cs="宋体"/>
          <w:bCs/>
          <w:kern w:val="0"/>
          <w:sz w:val="24"/>
          <w:szCs w:val="24"/>
          <w:lang w:val="zh-CN"/>
        </w:rPr>
        <w:t>30</w:t>
      </w:r>
      <w:bookmarkStart w:id="0" w:name="_GoBack"/>
      <w:bookmarkEnd w:id="0"/>
      <w:r w:rsidRPr="00ED76E1">
        <w:rPr>
          <w:rFonts w:ascii="宋体" w:cs="宋体" w:hint="eastAsia"/>
          <w:bCs/>
          <w:kern w:val="0"/>
          <w:sz w:val="24"/>
          <w:szCs w:val="24"/>
          <w:lang w:val="zh-CN"/>
        </w:rPr>
        <w:t>日</w:t>
      </w:r>
    </w:p>
    <w:p w:rsidR="00B34EBE" w:rsidRPr="00ED76E1" w:rsidRDefault="00B34EBE" w:rsidP="00B34EBE">
      <w:pPr>
        <w:framePr w:hSpace="180" w:wrap="around" w:vAnchor="page" w:hAnchor="page" w:x="1209" w:y="2295"/>
        <w:spacing w:line="400" w:lineRule="exact"/>
        <w:rPr>
          <w:rFonts w:ascii="宋体" w:hAnsi="宋体"/>
          <w:b/>
          <w:sz w:val="24"/>
          <w:szCs w:val="24"/>
        </w:rPr>
      </w:pPr>
      <w:bookmarkStart w:id="1" w:name="_Toc364344959"/>
    </w:p>
    <w:bookmarkEnd w:id="1"/>
    <w:p w:rsidR="00B34EBE" w:rsidRPr="00ED76E1" w:rsidRDefault="00B34EBE" w:rsidP="00B34EBE">
      <w:pPr>
        <w:spacing w:line="360" w:lineRule="exact"/>
        <w:ind w:firstLineChars="200" w:firstLine="480"/>
        <w:rPr>
          <w:sz w:val="24"/>
          <w:szCs w:val="24"/>
        </w:rPr>
      </w:pPr>
      <w:r w:rsidRPr="00ED76E1">
        <w:rPr>
          <w:rFonts w:hint="eastAsia"/>
          <w:sz w:val="24"/>
          <w:szCs w:val="24"/>
        </w:rPr>
        <w:t xml:space="preserve">                         </w:t>
      </w:r>
    </w:p>
    <w:p w:rsidR="006D2893" w:rsidRDefault="006D2893" w:rsidP="00B34EBE">
      <w:pPr>
        <w:rPr>
          <w:b/>
          <w:sz w:val="24"/>
          <w:szCs w:val="24"/>
        </w:rPr>
      </w:pPr>
    </w:p>
    <w:p w:rsidR="006D2893" w:rsidRDefault="006D2893" w:rsidP="00B34EBE">
      <w:pPr>
        <w:rPr>
          <w:b/>
          <w:sz w:val="24"/>
          <w:szCs w:val="24"/>
        </w:rPr>
      </w:pPr>
    </w:p>
    <w:p w:rsidR="001B2944" w:rsidRDefault="006D2893" w:rsidP="00B34EBE">
      <w:pPr>
        <w:rPr>
          <w:b/>
          <w:sz w:val="24"/>
          <w:szCs w:val="24"/>
        </w:rPr>
      </w:pPr>
      <w:r>
        <w:rPr>
          <w:rFonts w:hint="eastAsia"/>
          <w:b/>
          <w:sz w:val="24"/>
          <w:szCs w:val="24"/>
        </w:rPr>
        <w:t>第二部分</w:t>
      </w:r>
      <w:r>
        <w:rPr>
          <w:rFonts w:hint="eastAsia"/>
          <w:b/>
          <w:sz w:val="24"/>
          <w:szCs w:val="24"/>
        </w:rPr>
        <w:t xml:space="preserve">  </w:t>
      </w:r>
      <w:r w:rsidR="00B34EBE" w:rsidRPr="00ED76E1">
        <w:rPr>
          <w:rFonts w:hint="eastAsia"/>
          <w:b/>
          <w:sz w:val="24"/>
          <w:szCs w:val="24"/>
        </w:rPr>
        <w:t>采购要求：</w:t>
      </w:r>
    </w:p>
    <w:p w:rsidR="007D67C8" w:rsidRDefault="007D67C8" w:rsidP="00B34EBE">
      <w:pPr>
        <w:rPr>
          <w:rFonts w:hint="eastAsia"/>
          <w:b/>
          <w:sz w:val="24"/>
          <w:szCs w:val="24"/>
        </w:rPr>
      </w:pPr>
    </w:p>
    <w:p w:rsidR="006D2893" w:rsidRDefault="007D67C8" w:rsidP="00F037EA">
      <w:pPr>
        <w:spacing w:line="400" w:lineRule="exact"/>
        <w:rPr>
          <w:rFonts w:hint="eastAsia"/>
          <w:b/>
          <w:sz w:val="24"/>
          <w:szCs w:val="24"/>
        </w:rPr>
      </w:pPr>
      <w:r>
        <w:rPr>
          <w:rFonts w:hint="eastAsia"/>
          <w:b/>
          <w:sz w:val="24"/>
          <w:szCs w:val="24"/>
        </w:rPr>
        <w:t>包</w:t>
      </w:r>
      <w:r>
        <w:rPr>
          <w:rFonts w:hint="eastAsia"/>
          <w:b/>
          <w:sz w:val="24"/>
          <w:szCs w:val="24"/>
        </w:rPr>
        <w:t xml:space="preserve">1   </w:t>
      </w:r>
      <w:r>
        <w:rPr>
          <w:rFonts w:hint="eastAsia"/>
          <w:b/>
          <w:sz w:val="24"/>
          <w:szCs w:val="24"/>
        </w:rPr>
        <w:t>医全</w:t>
      </w:r>
      <w:r>
        <w:rPr>
          <w:b/>
          <w:sz w:val="24"/>
          <w:szCs w:val="24"/>
        </w:rPr>
        <w:t>自动电子血压器</w:t>
      </w:r>
      <w:r w:rsidR="00294A4A">
        <w:rPr>
          <w:rFonts w:hint="eastAsia"/>
          <w:b/>
          <w:sz w:val="24"/>
          <w:szCs w:val="24"/>
        </w:rPr>
        <w:t xml:space="preserve">   2</w:t>
      </w:r>
      <w:r w:rsidR="00294A4A">
        <w:rPr>
          <w:rFonts w:hint="eastAsia"/>
          <w:b/>
          <w:sz w:val="24"/>
          <w:szCs w:val="24"/>
        </w:rPr>
        <w:t>台</w:t>
      </w:r>
      <w:r w:rsidR="00294A4A">
        <w:rPr>
          <w:rFonts w:hint="eastAsia"/>
          <w:b/>
          <w:sz w:val="24"/>
          <w:szCs w:val="24"/>
        </w:rPr>
        <w:t xml:space="preserve">  </w:t>
      </w:r>
      <w:r w:rsidR="00294A4A">
        <w:rPr>
          <w:rFonts w:hint="eastAsia"/>
          <w:b/>
          <w:sz w:val="24"/>
          <w:szCs w:val="24"/>
        </w:rPr>
        <w:t>预算</w:t>
      </w:r>
      <w:r w:rsidR="00294A4A">
        <w:rPr>
          <w:rFonts w:hint="eastAsia"/>
          <w:b/>
          <w:sz w:val="24"/>
          <w:szCs w:val="24"/>
        </w:rPr>
        <w:t xml:space="preserve"> 40000</w:t>
      </w:r>
      <w:r w:rsidR="00294A4A">
        <w:rPr>
          <w:rFonts w:hint="eastAsia"/>
          <w:b/>
          <w:sz w:val="24"/>
          <w:szCs w:val="24"/>
        </w:rPr>
        <w:t>元</w:t>
      </w:r>
    </w:p>
    <w:p w:rsidR="007D67C8" w:rsidRDefault="007D67C8" w:rsidP="00F037EA">
      <w:pPr>
        <w:spacing w:line="400" w:lineRule="exact"/>
        <w:rPr>
          <w:sz w:val="24"/>
          <w:szCs w:val="24"/>
        </w:rPr>
      </w:pPr>
      <w:r>
        <w:rPr>
          <w:rFonts w:ascii="宋体" w:hAnsi="宋体" w:hint="eastAsia"/>
          <w:sz w:val="24"/>
          <w:szCs w:val="24"/>
        </w:rPr>
        <w:t>★</w:t>
      </w:r>
      <w:r>
        <w:rPr>
          <w:rFonts w:ascii="宋体" w:hAnsi="宋体" w:hint="eastAsia"/>
          <w:sz w:val="24"/>
          <w:szCs w:val="24"/>
        </w:rPr>
        <w:t>1.</w:t>
      </w:r>
      <w:r>
        <w:rPr>
          <w:rFonts w:hint="eastAsia"/>
          <w:sz w:val="24"/>
          <w:szCs w:val="24"/>
        </w:rPr>
        <w:t>测量方法：</w:t>
      </w:r>
      <w:r>
        <w:rPr>
          <w:rFonts w:hint="eastAsia"/>
          <w:sz w:val="24"/>
          <w:szCs w:val="24"/>
        </w:rPr>
        <w:tab/>
        <w:t xml:space="preserve"> </w:t>
      </w:r>
      <w:r>
        <w:rPr>
          <w:rFonts w:hint="eastAsia"/>
          <w:sz w:val="24"/>
          <w:szCs w:val="24"/>
        </w:rPr>
        <w:t>示波法</w:t>
      </w:r>
    </w:p>
    <w:p w:rsidR="007D67C8" w:rsidRDefault="007D67C8" w:rsidP="00F037EA">
      <w:pPr>
        <w:spacing w:line="400" w:lineRule="exact"/>
        <w:rPr>
          <w:sz w:val="24"/>
          <w:szCs w:val="24"/>
        </w:rPr>
      </w:pPr>
      <w:r>
        <w:rPr>
          <w:rFonts w:hint="eastAsia"/>
          <w:sz w:val="24"/>
          <w:szCs w:val="24"/>
        </w:rPr>
        <w:t>2.</w:t>
      </w:r>
      <w:r>
        <w:rPr>
          <w:rFonts w:hint="eastAsia"/>
          <w:sz w:val="24"/>
          <w:szCs w:val="24"/>
        </w:rPr>
        <w:t>显示方法：</w:t>
      </w:r>
      <w:r>
        <w:rPr>
          <w:rFonts w:hint="eastAsia"/>
          <w:sz w:val="24"/>
          <w:szCs w:val="24"/>
        </w:rPr>
        <w:tab/>
        <w:t xml:space="preserve">     </w:t>
      </w:r>
      <w:r>
        <w:rPr>
          <w:rFonts w:hint="eastAsia"/>
          <w:sz w:val="24"/>
          <w:szCs w:val="24"/>
        </w:rPr>
        <w:t>数字式</w:t>
      </w:r>
      <w:r>
        <w:rPr>
          <w:rFonts w:hint="eastAsia"/>
          <w:sz w:val="24"/>
          <w:szCs w:val="24"/>
        </w:rPr>
        <w:t>LED</w:t>
      </w:r>
      <w:r>
        <w:rPr>
          <w:rFonts w:hint="eastAsia"/>
          <w:sz w:val="24"/>
          <w:szCs w:val="24"/>
        </w:rPr>
        <w:t>显示</w:t>
      </w:r>
    </w:p>
    <w:p w:rsidR="007D67C8" w:rsidRDefault="007D67C8" w:rsidP="00F037EA">
      <w:pPr>
        <w:spacing w:line="400" w:lineRule="exact"/>
        <w:rPr>
          <w:sz w:val="24"/>
          <w:szCs w:val="24"/>
        </w:rPr>
      </w:pPr>
      <w:r>
        <w:rPr>
          <w:sz w:val="24"/>
          <w:szCs w:val="24"/>
        </w:rPr>
        <w:t>3.</w:t>
      </w:r>
      <w:r>
        <w:rPr>
          <w:rFonts w:hint="eastAsia"/>
          <w:sz w:val="24"/>
          <w:szCs w:val="24"/>
        </w:rPr>
        <w:t>压力显示范围：</w:t>
      </w:r>
      <w:r>
        <w:rPr>
          <w:rFonts w:hint="eastAsia"/>
          <w:sz w:val="24"/>
          <w:szCs w:val="24"/>
        </w:rPr>
        <w:t xml:space="preserve">  0-299mmHg      </w:t>
      </w:r>
    </w:p>
    <w:p w:rsidR="007D67C8" w:rsidRDefault="007D67C8" w:rsidP="00F037EA">
      <w:pPr>
        <w:spacing w:line="400" w:lineRule="exact"/>
        <w:rPr>
          <w:sz w:val="24"/>
          <w:szCs w:val="24"/>
        </w:rPr>
      </w:pPr>
      <w:r>
        <w:rPr>
          <w:sz w:val="24"/>
          <w:szCs w:val="24"/>
        </w:rPr>
        <w:t>4.</w:t>
      </w:r>
      <w:r>
        <w:rPr>
          <w:rFonts w:hint="eastAsia"/>
          <w:sz w:val="24"/>
          <w:szCs w:val="24"/>
        </w:rPr>
        <w:t>测量范围：</w:t>
      </w:r>
      <w:r>
        <w:rPr>
          <w:rFonts w:hint="eastAsia"/>
          <w:sz w:val="24"/>
          <w:szCs w:val="24"/>
        </w:rPr>
        <w:tab/>
        <w:t xml:space="preserve">     </w:t>
      </w:r>
      <w:r>
        <w:rPr>
          <w:rFonts w:hint="eastAsia"/>
          <w:sz w:val="24"/>
          <w:szCs w:val="24"/>
        </w:rPr>
        <w:t>血压：</w:t>
      </w:r>
      <w:r>
        <w:rPr>
          <w:rFonts w:hint="eastAsia"/>
          <w:sz w:val="24"/>
          <w:szCs w:val="24"/>
        </w:rPr>
        <w:t xml:space="preserve">40-260mmHg      </w:t>
      </w:r>
      <w:r>
        <w:rPr>
          <w:rFonts w:hint="eastAsia"/>
          <w:sz w:val="24"/>
          <w:szCs w:val="24"/>
        </w:rPr>
        <w:t>脉搏数</w:t>
      </w:r>
      <w:r>
        <w:rPr>
          <w:rFonts w:hint="eastAsia"/>
          <w:sz w:val="24"/>
          <w:szCs w:val="24"/>
        </w:rPr>
        <w:t>:40-180</w:t>
      </w:r>
      <w:r>
        <w:rPr>
          <w:rFonts w:hint="eastAsia"/>
          <w:sz w:val="24"/>
          <w:szCs w:val="24"/>
        </w:rPr>
        <w:t>次</w:t>
      </w:r>
      <w:r>
        <w:rPr>
          <w:rFonts w:hint="eastAsia"/>
          <w:sz w:val="24"/>
          <w:szCs w:val="24"/>
        </w:rPr>
        <w:t>/</w:t>
      </w:r>
      <w:r>
        <w:rPr>
          <w:rFonts w:hint="eastAsia"/>
          <w:sz w:val="24"/>
          <w:szCs w:val="24"/>
        </w:rPr>
        <w:t>分</w:t>
      </w:r>
    </w:p>
    <w:p w:rsidR="007D67C8" w:rsidRDefault="007D67C8" w:rsidP="00F037EA">
      <w:pPr>
        <w:spacing w:line="400" w:lineRule="exact"/>
        <w:rPr>
          <w:sz w:val="24"/>
          <w:szCs w:val="24"/>
        </w:rPr>
      </w:pPr>
      <w:r>
        <w:rPr>
          <w:sz w:val="24"/>
          <w:szCs w:val="24"/>
        </w:rPr>
        <w:t>5.</w:t>
      </w:r>
      <w:r>
        <w:rPr>
          <w:rFonts w:hint="eastAsia"/>
          <w:sz w:val="24"/>
          <w:szCs w:val="24"/>
        </w:rPr>
        <w:t>测量位置：</w:t>
      </w:r>
      <w:r>
        <w:rPr>
          <w:rFonts w:hint="eastAsia"/>
          <w:sz w:val="24"/>
          <w:szCs w:val="24"/>
        </w:rPr>
        <w:tab/>
        <w:t xml:space="preserve">     </w:t>
      </w:r>
      <w:r>
        <w:rPr>
          <w:rFonts w:hint="eastAsia"/>
          <w:sz w:val="24"/>
          <w:szCs w:val="24"/>
        </w:rPr>
        <w:t>左右臂均可测量</w:t>
      </w:r>
    </w:p>
    <w:p w:rsidR="007D67C8" w:rsidRDefault="007D67C8" w:rsidP="00F037EA">
      <w:pPr>
        <w:spacing w:line="400" w:lineRule="exact"/>
        <w:rPr>
          <w:sz w:val="24"/>
          <w:szCs w:val="24"/>
        </w:rPr>
      </w:pPr>
      <w:r>
        <w:rPr>
          <w:sz w:val="24"/>
          <w:szCs w:val="24"/>
        </w:rPr>
        <w:t>6.</w:t>
      </w:r>
      <w:r>
        <w:rPr>
          <w:rFonts w:hint="eastAsia"/>
          <w:sz w:val="24"/>
          <w:szCs w:val="24"/>
        </w:rPr>
        <w:t>压力监测：</w:t>
      </w:r>
      <w:r>
        <w:rPr>
          <w:rFonts w:hint="eastAsia"/>
          <w:sz w:val="24"/>
          <w:szCs w:val="24"/>
        </w:rPr>
        <w:t xml:space="preserve">     </w:t>
      </w:r>
      <w:r>
        <w:rPr>
          <w:rFonts w:hint="eastAsia"/>
          <w:sz w:val="24"/>
          <w:szCs w:val="24"/>
        </w:rPr>
        <w:t>半导体压力传感器</w:t>
      </w:r>
    </w:p>
    <w:p w:rsidR="007D67C8" w:rsidRDefault="007D67C8" w:rsidP="00F037EA">
      <w:pPr>
        <w:spacing w:line="400" w:lineRule="exact"/>
        <w:rPr>
          <w:sz w:val="24"/>
          <w:szCs w:val="24"/>
        </w:rPr>
      </w:pPr>
      <w:r>
        <w:rPr>
          <w:sz w:val="24"/>
          <w:szCs w:val="24"/>
        </w:rPr>
        <w:t>7.</w:t>
      </w:r>
      <w:r>
        <w:rPr>
          <w:rFonts w:hint="eastAsia"/>
          <w:sz w:val="24"/>
          <w:szCs w:val="24"/>
        </w:rPr>
        <w:t>精确度：</w:t>
      </w:r>
      <w:r>
        <w:rPr>
          <w:rFonts w:hint="eastAsia"/>
          <w:sz w:val="24"/>
          <w:szCs w:val="24"/>
        </w:rPr>
        <w:t xml:space="preserve">  </w:t>
      </w:r>
      <w:r>
        <w:rPr>
          <w:rFonts w:hint="eastAsia"/>
          <w:sz w:val="24"/>
          <w:szCs w:val="24"/>
        </w:rPr>
        <w:tab/>
        <w:t xml:space="preserve">    </w:t>
      </w:r>
      <w:r>
        <w:rPr>
          <w:rFonts w:hint="eastAsia"/>
          <w:sz w:val="24"/>
          <w:szCs w:val="24"/>
        </w:rPr>
        <w:t>血压</w:t>
      </w:r>
      <w:r>
        <w:rPr>
          <w:rFonts w:hint="eastAsia"/>
          <w:sz w:val="24"/>
          <w:szCs w:val="24"/>
        </w:rPr>
        <w:t>:</w:t>
      </w:r>
      <w:r>
        <w:rPr>
          <w:rFonts w:hint="eastAsia"/>
          <w:sz w:val="24"/>
          <w:szCs w:val="24"/>
        </w:rPr>
        <w:t>±</w:t>
      </w:r>
      <w:r>
        <w:rPr>
          <w:rFonts w:hint="eastAsia"/>
          <w:sz w:val="24"/>
          <w:szCs w:val="24"/>
        </w:rPr>
        <w:t>3mmHg</w:t>
      </w:r>
      <w:r>
        <w:rPr>
          <w:rFonts w:hint="eastAsia"/>
          <w:sz w:val="24"/>
          <w:szCs w:val="24"/>
        </w:rPr>
        <w:t>以内</w:t>
      </w:r>
      <w:r>
        <w:rPr>
          <w:rFonts w:hint="eastAsia"/>
          <w:sz w:val="24"/>
          <w:szCs w:val="24"/>
        </w:rPr>
        <w:t xml:space="preserve">,  </w:t>
      </w:r>
      <w:r>
        <w:rPr>
          <w:rFonts w:hint="eastAsia"/>
          <w:sz w:val="24"/>
          <w:szCs w:val="24"/>
        </w:rPr>
        <w:t>脉搏</w:t>
      </w:r>
      <w:r>
        <w:rPr>
          <w:rFonts w:hint="eastAsia"/>
          <w:sz w:val="24"/>
          <w:szCs w:val="24"/>
        </w:rPr>
        <w:t>:</w:t>
      </w:r>
      <w:r>
        <w:rPr>
          <w:rFonts w:hint="eastAsia"/>
          <w:sz w:val="24"/>
          <w:szCs w:val="24"/>
        </w:rPr>
        <w:t>±</w:t>
      </w:r>
      <w:r>
        <w:rPr>
          <w:rFonts w:hint="eastAsia"/>
          <w:sz w:val="24"/>
          <w:szCs w:val="24"/>
        </w:rPr>
        <w:t>2%</w:t>
      </w:r>
      <w:r>
        <w:rPr>
          <w:rFonts w:hint="eastAsia"/>
          <w:sz w:val="24"/>
          <w:szCs w:val="24"/>
        </w:rPr>
        <w:t>以内</w:t>
      </w:r>
    </w:p>
    <w:p w:rsidR="007D67C8" w:rsidRDefault="007D67C8" w:rsidP="00F037EA">
      <w:pPr>
        <w:spacing w:line="400" w:lineRule="exact"/>
        <w:rPr>
          <w:sz w:val="24"/>
          <w:szCs w:val="24"/>
        </w:rPr>
      </w:pPr>
      <w:r>
        <w:rPr>
          <w:sz w:val="24"/>
          <w:szCs w:val="24"/>
        </w:rPr>
        <w:t>8.</w:t>
      </w:r>
      <w:r>
        <w:rPr>
          <w:rFonts w:hint="eastAsia"/>
          <w:sz w:val="24"/>
          <w:szCs w:val="24"/>
        </w:rPr>
        <w:t>加压：</w:t>
      </w:r>
      <w:r>
        <w:rPr>
          <w:rFonts w:hint="eastAsia"/>
          <w:sz w:val="24"/>
          <w:szCs w:val="24"/>
        </w:rPr>
        <w:tab/>
        <w:t xml:space="preserve">        </w:t>
      </w:r>
      <w:r>
        <w:rPr>
          <w:rFonts w:hint="eastAsia"/>
          <w:sz w:val="24"/>
          <w:szCs w:val="24"/>
        </w:rPr>
        <w:t>压力泵自动加压方式</w:t>
      </w:r>
    </w:p>
    <w:p w:rsidR="007D67C8" w:rsidRDefault="007D67C8" w:rsidP="00F037EA">
      <w:pPr>
        <w:spacing w:line="400" w:lineRule="exact"/>
        <w:rPr>
          <w:sz w:val="24"/>
          <w:szCs w:val="24"/>
        </w:rPr>
      </w:pPr>
      <w:r>
        <w:rPr>
          <w:sz w:val="24"/>
          <w:szCs w:val="24"/>
        </w:rPr>
        <w:t>9.</w:t>
      </w:r>
      <w:r>
        <w:rPr>
          <w:rFonts w:hint="eastAsia"/>
          <w:sz w:val="24"/>
          <w:szCs w:val="24"/>
        </w:rPr>
        <w:t>减压：</w:t>
      </w:r>
      <w:r>
        <w:rPr>
          <w:rFonts w:hint="eastAsia"/>
          <w:sz w:val="24"/>
          <w:szCs w:val="24"/>
        </w:rPr>
        <w:tab/>
        <w:t xml:space="preserve">        </w:t>
      </w:r>
      <w:r>
        <w:rPr>
          <w:rFonts w:hint="eastAsia"/>
          <w:sz w:val="24"/>
          <w:szCs w:val="24"/>
        </w:rPr>
        <w:t>电磁控制阀自动减压系统</w:t>
      </w:r>
    </w:p>
    <w:p w:rsidR="007D67C8" w:rsidRDefault="007D67C8" w:rsidP="00F037EA">
      <w:pPr>
        <w:spacing w:line="400" w:lineRule="exact"/>
        <w:rPr>
          <w:sz w:val="24"/>
          <w:szCs w:val="24"/>
        </w:rPr>
      </w:pPr>
      <w:r>
        <w:rPr>
          <w:sz w:val="24"/>
          <w:szCs w:val="24"/>
        </w:rPr>
        <w:t>10.</w:t>
      </w:r>
      <w:r>
        <w:rPr>
          <w:rFonts w:hint="eastAsia"/>
          <w:sz w:val="24"/>
          <w:szCs w:val="24"/>
        </w:rPr>
        <w:t>超压保护：</w:t>
      </w:r>
      <w:r>
        <w:rPr>
          <w:rFonts w:hint="eastAsia"/>
          <w:sz w:val="24"/>
          <w:szCs w:val="24"/>
        </w:rPr>
        <w:tab/>
        <w:t xml:space="preserve">     </w:t>
      </w:r>
      <w:r>
        <w:rPr>
          <w:rFonts w:hint="eastAsia"/>
          <w:sz w:val="24"/>
          <w:szCs w:val="24"/>
        </w:rPr>
        <w:t>压力超过</w:t>
      </w:r>
      <w:r>
        <w:rPr>
          <w:rFonts w:hint="eastAsia"/>
          <w:sz w:val="24"/>
          <w:szCs w:val="24"/>
        </w:rPr>
        <w:t>300mmHg</w:t>
      </w:r>
      <w:r>
        <w:rPr>
          <w:rFonts w:hint="eastAsia"/>
          <w:sz w:val="24"/>
          <w:szCs w:val="24"/>
        </w:rPr>
        <w:t>时，急速排气保护，排气时间不大于</w:t>
      </w:r>
      <w:r>
        <w:rPr>
          <w:rFonts w:hint="eastAsia"/>
          <w:sz w:val="24"/>
          <w:szCs w:val="24"/>
        </w:rPr>
        <w:t>10</w:t>
      </w:r>
      <w:r>
        <w:rPr>
          <w:rFonts w:hint="eastAsia"/>
          <w:sz w:val="24"/>
          <w:szCs w:val="24"/>
        </w:rPr>
        <w:t>秒</w:t>
      </w:r>
    </w:p>
    <w:p w:rsidR="007D67C8" w:rsidRDefault="007D67C8" w:rsidP="00F037EA">
      <w:pPr>
        <w:spacing w:line="400" w:lineRule="exact"/>
        <w:ind w:left="142" w:hangingChars="59" w:hanging="142"/>
        <w:rPr>
          <w:sz w:val="24"/>
          <w:szCs w:val="24"/>
        </w:rPr>
      </w:pPr>
      <w:r>
        <w:rPr>
          <w:rFonts w:ascii="宋体" w:hAnsi="宋体" w:hint="eastAsia"/>
          <w:sz w:val="24"/>
          <w:szCs w:val="24"/>
        </w:rPr>
        <w:t>★</w:t>
      </w:r>
      <w:r>
        <w:rPr>
          <w:rFonts w:ascii="宋体" w:hAnsi="宋体" w:hint="eastAsia"/>
          <w:sz w:val="24"/>
          <w:szCs w:val="24"/>
        </w:rPr>
        <w:t>11.</w:t>
      </w:r>
      <w:r>
        <w:rPr>
          <w:rFonts w:hint="eastAsia"/>
          <w:sz w:val="24"/>
          <w:szCs w:val="24"/>
        </w:rPr>
        <w:t>肘部位置传感器</w:t>
      </w:r>
      <w:r>
        <w:rPr>
          <w:rFonts w:hint="eastAsia"/>
          <w:sz w:val="24"/>
          <w:szCs w:val="24"/>
        </w:rPr>
        <w:t xml:space="preserve">: </w:t>
      </w:r>
      <w:r>
        <w:rPr>
          <w:rFonts w:hint="eastAsia"/>
          <w:sz w:val="24"/>
          <w:szCs w:val="24"/>
        </w:rPr>
        <w:t>电子肘部位置传感器，并有指示灯提示手臂放置位置是否正确</w:t>
      </w:r>
      <w:r>
        <w:rPr>
          <w:rFonts w:hint="eastAsia"/>
          <w:sz w:val="24"/>
          <w:szCs w:val="24"/>
        </w:rPr>
        <w:t xml:space="preserve"> (</w:t>
      </w:r>
      <w:r>
        <w:rPr>
          <w:rFonts w:hint="eastAsia"/>
          <w:sz w:val="24"/>
          <w:szCs w:val="24"/>
        </w:rPr>
        <w:t>准确定位肱动脉，提高测量精度</w:t>
      </w:r>
      <w:r>
        <w:rPr>
          <w:rFonts w:hint="eastAsia"/>
          <w:sz w:val="24"/>
          <w:szCs w:val="24"/>
        </w:rPr>
        <w:t>)</w:t>
      </w:r>
    </w:p>
    <w:p w:rsidR="007D67C8" w:rsidRDefault="007D67C8" w:rsidP="00F037EA">
      <w:pPr>
        <w:spacing w:line="400" w:lineRule="exact"/>
        <w:ind w:left="142" w:hangingChars="59" w:hanging="142"/>
        <w:rPr>
          <w:sz w:val="24"/>
          <w:szCs w:val="24"/>
        </w:rPr>
      </w:pPr>
      <w:r>
        <w:rPr>
          <w:rFonts w:ascii="宋体" w:hAnsi="宋体" w:hint="eastAsia"/>
          <w:sz w:val="24"/>
          <w:szCs w:val="24"/>
        </w:rPr>
        <w:t>★</w:t>
      </w:r>
      <w:r>
        <w:rPr>
          <w:rFonts w:ascii="宋体" w:hAnsi="宋体" w:hint="eastAsia"/>
          <w:sz w:val="24"/>
          <w:szCs w:val="24"/>
        </w:rPr>
        <w:t>12.</w:t>
      </w:r>
      <w:r>
        <w:rPr>
          <w:rFonts w:hint="eastAsia"/>
          <w:sz w:val="24"/>
          <w:szCs w:val="24"/>
        </w:rPr>
        <w:t>臂筒角度调节：</w:t>
      </w:r>
      <w:r>
        <w:rPr>
          <w:rFonts w:hint="eastAsia"/>
          <w:sz w:val="24"/>
          <w:szCs w:val="24"/>
        </w:rPr>
        <w:tab/>
      </w:r>
      <w:r>
        <w:rPr>
          <w:rFonts w:hint="eastAsia"/>
          <w:sz w:val="24"/>
          <w:szCs w:val="24"/>
        </w:rPr>
        <w:t>自动上下浮动式臂筒（针对身材较高人士具有良好的测量保证功能）</w:t>
      </w:r>
    </w:p>
    <w:p w:rsidR="007D67C8" w:rsidRDefault="007D67C8" w:rsidP="00F037EA">
      <w:pPr>
        <w:spacing w:line="400" w:lineRule="exact"/>
        <w:rPr>
          <w:sz w:val="24"/>
          <w:szCs w:val="24"/>
        </w:rPr>
      </w:pPr>
      <w:r>
        <w:rPr>
          <w:rFonts w:hint="eastAsia"/>
          <w:sz w:val="24"/>
          <w:szCs w:val="24"/>
        </w:rPr>
        <w:t>13.</w:t>
      </w:r>
      <w:r>
        <w:rPr>
          <w:rFonts w:hint="eastAsia"/>
          <w:sz w:val="24"/>
          <w:szCs w:val="24"/>
        </w:rPr>
        <w:t>适合臂周：</w:t>
      </w:r>
      <w:r>
        <w:rPr>
          <w:rFonts w:hint="eastAsia"/>
          <w:sz w:val="24"/>
          <w:szCs w:val="24"/>
        </w:rPr>
        <w:tab/>
        <w:t xml:space="preserve">     17cm-42cm</w:t>
      </w:r>
    </w:p>
    <w:p w:rsidR="007D67C8" w:rsidRDefault="007D67C8" w:rsidP="00F037EA">
      <w:pPr>
        <w:spacing w:line="400" w:lineRule="exact"/>
        <w:rPr>
          <w:sz w:val="24"/>
          <w:szCs w:val="24"/>
        </w:rPr>
      </w:pPr>
      <w:r>
        <w:rPr>
          <w:rFonts w:asciiTheme="minorEastAsia" w:hAnsiTheme="minorEastAsia" w:hint="eastAsia"/>
          <w:sz w:val="24"/>
          <w:szCs w:val="24"/>
        </w:rPr>
        <w:t>★</w:t>
      </w:r>
      <w:r>
        <w:rPr>
          <w:rFonts w:asciiTheme="minorEastAsia" w:hAnsiTheme="minorEastAsia" w:hint="eastAsia"/>
          <w:sz w:val="24"/>
          <w:szCs w:val="24"/>
        </w:rPr>
        <w:t>14.</w:t>
      </w:r>
      <w:r>
        <w:rPr>
          <w:rFonts w:hint="eastAsia"/>
          <w:sz w:val="24"/>
          <w:szCs w:val="24"/>
        </w:rPr>
        <w:t>干扰提示：干扰情况用户提醒、干扰波形图打印显示</w:t>
      </w:r>
      <w:r>
        <w:rPr>
          <w:rFonts w:hint="eastAsia"/>
          <w:sz w:val="24"/>
          <w:szCs w:val="24"/>
        </w:rPr>
        <w:t>(</w:t>
      </w:r>
      <w:r>
        <w:rPr>
          <w:rFonts w:hint="eastAsia"/>
          <w:sz w:val="24"/>
          <w:szCs w:val="24"/>
        </w:rPr>
        <w:t>需提供打印波形图并加盖公章</w:t>
      </w:r>
      <w:r>
        <w:rPr>
          <w:rFonts w:hint="eastAsia"/>
          <w:sz w:val="24"/>
          <w:szCs w:val="24"/>
        </w:rPr>
        <w:t>)</w:t>
      </w:r>
    </w:p>
    <w:p w:rsidR="007D67C8" w:rsidRDefault="007D67C8" w:rsidP="00F037EA">
      <w:pPr>
        <w:spacing w:line="400" w:lineRule="exact"/>
        <w:rPr>
          <w:sz w:val="24"/>
          <w:szCs w:val="24"/>
        </w:rPr>
      </w:pPr>
      <w:r>
        <w:rPr>
          <w:rFonts w:hint="eastAsia"/>
          <w:sz w:val="24"/>
          <w:szCs w:val="24"/>
        </w:rPr>
        <w:t>外形尺寸：</w:t>
      </w:r>
      <w:r>
        <w:rPr>
          <w:rFonts w:hint="eastAsia"/>
          <w:sz w:val="24"/>
          <w:szCs w:val="24"/>
        </w:rPr>
        <w:tab/>
        <w:t xml:space="preserve">     </w:t>
      </w:r>
      <w:r>
        <w:rPr>
          <w:rFonts w:hint="eastAsia"/>
          <w:sz w:val="24"/>
          <w:szCs w:val="24"/>
        </w:rPr>
        <w:t>宽</w:t>
      </w:r>
      <w:r>
        <w:rPr>
          <w:rFonts w:hint="eastAsia"/>
          <w:sz w:val="24"/>
          <w:szCs w:val="24"/>
        </w:rPr>
        <w:t>460*</w:t>
      </w:r>
      <w:r>
        <w:rPr>
          <w:rFonts w:hint="eastAsia"/>
          <w:sz w:val="24"/>
          <w:szCs w:val="24"/>
        </w:rPr>
        <w:t>高</w:t>
      </w:r>
      <w:r>
        <w:rPr>
          <w:rFonts w:hint="eastAsia"/>
          <w:sz w:val="24"/>
          <w:szCs w:val="24"/>
        </w:rPr>
        <w:t>270*</w:t>
      </w:r>
      <w:r>
        <w:rPr>
          <w:rFonts w:hint="eastAsia"/>
          <w:sz w:val="24"/>
          <w:szCs w:val="24"/>
        </w:rPr>
        <w:t>厚</w:t>
      </w:r>
      <w:r>
        <w:rPr>
          <w:rFonts w:hint="eastAsia"/>
          <w:sz w:val="24"/>
          <w:szCs w:val="24"/>
        </w:rPr>
        <w:t>370mm</w:t>
      </w:r>
    </w:p>
    <w:p w:rsidR="007D67C8" w:rsidRDefault="007D67C8" w:rsidP="00F037EA">
      <w:pPr>
        <w:spacing w:line="400" w:lineRule="exact"/>
        <w:rPr>
          <w:sz w:val="24"/>
          <w:szCs w:val="24"/>
        </w:rPr>
      </w:pPr>
      <w:r>
        <w:rPr>
          <w:rFonts w:asciiTheme="minorEastAsia" w:hAnsiTheme="minorEastAsia" w:hint="eastAsia"/>
          <w:sz w:val="24"/>
          <w:szCs w:val="24"/>
        </w:rPr>
        <w:t>★</w:t>
      </w:r>
      <w:r>
        <w:rPr>
          <w:rFonts w:asciiTheme="minorEastAsia" w:hAnsiTheme="minorEastAsia" w:hint="eastAsia"/>
          <w:sz w:val="24"/>
          <w:szCs w:val="24"/>
        </w:rPr>
        <w:t>15.</w:t>
      </w:r>
      <w:r>
        <w:rPr>
          <w:rFonts w:hint="eastAsia"/>
          <w:sz w:val="24"/>
          <w:szCs w:val="24"/>
        </w:rPr>
        <w:t>抗菌设计：机身及袖套全部采用抗菌材料（需提供国外或国内相关机构检测报告）</w:t>
      </w:r>
    </w:p>
    <w:p w:rsidR="007D67C8" w:rsidRDefault="007D67C8" w:rsidP="00F037EA">
      <w:pPr>
        <w:spacing w:line="400" w:lineRule="exact"/>
        <w:rPr>
          <w:sz w:val="24"/>
          <w:szCs w:val="24"/>
        </w:rPr>
      </w:pPr>
      <w:r>
        <w:rPr>
          <w:rFonts w:hint="eastAsia"/>
          <w:sz w:val="24"/>
          <w:szCs w:val="24"/>
        </w:rPr>
        <w:t>16.</w:t>
      </w:r>
      <w:r>
        <w:rPr>
          <w:rFonts w:hint="eastAsia"/>
          <w:sz w:val="24"/>
          <w:szCs w:val="24"/>
        </w:rPr>
        <w:t>电源电压、功率：</w:t>
      </w:r>
      <w:r>
        <w:rPr>
          <w:rFonts w:hint="eastAsia"/>
          <w:sz w:val="24"/>
          <w:szCs w:val="24"/>
        </w:rPr>
        <w:tab/>
        <w:t xml:space="preserve">AC220V  </w:t>
      </w:r>
      <w:r>
        <w:rPr>
          <w:rFonts w:hint="eastAsia"/>
          <w:sz w:val="24"/>
          <w:szCs w:val="24"/>
        </w:rPr>
        <w:t>，</w:t>
      </w:r>
      <w:r>
        <w:rPr>
          <w:rFonts w:hint="eastAsia"/>
          <w:sz w:val="24"/>
          <w:szCs w:val="24"/>
        </w:rPr>
        <w:t xml:space="preserve">  50Hz   </w:t>
      </w:r>
      <w:r>
        <w:rPr>
          <w:rFonts w:hint="eastAsia"/>
          <w:sz w:val="24"/>
          <w:szCs w:val="24"/>
        </w:rPr>
        <w:t>，</w:t>
      </w:r>
      <w:r>
        <w:rPr>
          <w:rFonts w:hint="eastAsia"/>
          <w:sz w:val="24"/>
          <w:szCs w:val="24"/>
        </w:rPr>
        <w:t>23W</w:t>
      </w:r>
    </w:p>
    <w:p w:rsidR="007D67C8" w:rsidRDefault="007D67C8" w:rsidP="00F037EA">
      <w:pPr>
        <w:spacing w:line="400" w:lineRule="exact"/>
        <w:rPr>
          <w:sz w:val="24"/>
          <w:szCs w:val="24"/>
        </w:rPr>
      </w:pPr>
      <w:r>
        <w:rPr>
          <w:sz w:val="24"/>
          <w:szCs w:val="24"/>
        </w:rPr>
        <w:t>17.</w:t>
      </w:r>
      <w:r>
        <w:rPr>
          <w:rFonts w:hint="eastAsia"/>
          <w:sz w:val="24"/>
          <w:szCs w:val="24"/>
        </w:rPr>
        <w:t>电击防护：</w:t>
      </w:r>
      <w:r>
        <w:rPr>
          <w:rFonts w:hint="eastAsia"/>
          <w:sz w:val="24"/>
          <w:szCs w:val="24"/>
        </w:rPr>
        <w:tab/>
      </w:r>
      <w:r>
        <w:rPr>
          <w:rFonts w:hint="eastAsia"/>
          <w:sz w:val="24"/>
          <w:szCs w:val="24"/>
        </w:rPr>
        <w:t>ⅱ类</w:t>
      </w:r>
      <w:r>
        <w:rPr>
          <w:rFonts w:hint="eastAsia"/>
          <w:sz w:val="24"/>
          <w:szCs w:val="24"/>
        </w:rPr>
        <w:t>B</w:t>
      </w:r>
      <w:r>
        <w:rPr>
          <w:rFonts w:hint="eastAsia"/>
          <w:sz w:val="24"/>
          <w:szCs w:val="24"/>
        </w:rPr>
        <w:t>型设备</w:t>
      </w:r>
    </w:p>
    <w:p w:rsidR="007D67C8" w:rsidRDefault="007D67C8" w:rsidP="00F037EA">
      <w:pPr>
        <w:spacing w:line="400" w:lineRule="exact"/>
        <w:rPr>
          <w:sz w:val="24"/>
          <w:szCs w:val="24"/>
        </w:rPr>
      </w:pPr>
      <w:r>
        <w:rPr>
          <w:rFonts w:hint="eastAsia"/>
          <w:sz w:val="24"/>
          <w:szCs w:val="24"/>
        </w:rPr>
        <w:t>18.</w:t>
      </w:r>
      <w:r>
        <w:rPr>
          <w:rFonts w:hint="eastAsia"/>
          <w:sz w:val="24"/>
          <w:szCs w:val="24"/>
        </w:rPr>
        <w:t>重量：</w:t>
      </w:r>
      <w:r>
        <w:rPr>
          <w:rFonts w:hint="eastAsia"/>
          <w:sz w:val="24"/>
          <w:szCs w:val="24"/>
        </w:rPr>
        <w:tab/>
      </w:r>
      <w:r>
        <w:rPr>
          <w:rFonts w:hint="eastAsia"/>
          <w:sz w:val="24"/>
          <w:szCs w:val="24"/>
        </w:rPr>
        <w:t>约</w:t>
      </w:r>
      <w:r>
        <w:rPr>
          <w:rFonts w:hint="eastAsia"/>
          <w:sz w:val="24"/>
          <w:szCs w:val="24"/>
        </w:rPr>
        <w:t>5.5kg</w:t>
      </w:r>
    </w:p>
    <w:p w:rsidR="007D67C8" w:rsidRDefault="007D67C8" w:rsidP="00F037EA">
      <w:pPr>
        <w:spacing w:line="400" w:lineRule="exact"/>
        <w:rPr>
          <w:sz w:val="24"/>
          <w:szCs w:val="24"/>
        </w:rPr>
      </w:pPr>
      <w:r>
        <w:rPr>
          <w:rFonts w:hint="eastAsia"/>
          <w:sz w:val="24"/>
          <w:szCs w:val="24"/>
        </w:rPr>
        <w:t>19.</w:t>
      </w:r>
      <w:r>
        <w:rPr>
          <w:rFonts w:hint="eastAsia"/>
          <w:sz w:val="24"/>
          <w:szCs w:val="24"/>
        </w:rPr>
        <w:t>语音功能：</w:t>
      </w:r>
      <w:r>
        <w:rPr>
          <w:rFonts w:hint="eastAsia"/>
          <w:sz w:val="24"/>
          <w:szCs w:val="24"/>
        </w:rPr>
        <w:tab/>
        <w:t xml:space="preserve">     </w:t>
      </w:r>
      <w:r>
        <w:rPr>
          <w:rFonts w:hint="eastAsia"/>
          <w:sz w:val="24"/>
          <w:szCs w:val="24"/>
        </w:rPr>
        <w:t>测量过程提示、测量结果播报</w:t>
      </w:r>
    </w:p>
    <w:p w:rsidR="007D67C8" w:rsidRDefault="007D67C8" w:rsidP="00F037EA">
      <w:pPr>
        <w:spacing w:line="400" w:lineRule="exact"/>
        <w:rPr>
          <w:sz w:val="24"/>
          <w:szCs w:val="24"/>
        </w:rPr>
      </w:pPr>
      <w:r>
        <w:rPr>
          <w:sz w:val="24"/>
          <w:szCs w:val="24"/>
        </w:rPr>
        <w:t>20.</w:t>
      </w:r>
      <w:r>
        <w:rPr>
          <w:rFonts w:hint="eastAsia"/>
          <w:sz w:val="24"/>
          <w:szCs w:val="24"/>
        </w:rPr>
        <w:t>用户教育：</w:t>
      </w:r>
      <w:r>
        <w:rPr>
          <w:rFonts w:hint="eastAsia"/>
          <w:sz w:val="24"/>
          <w:szCs w:val="24"/>
        </w:rPr>
        <w:t xml:space="preserve">     </w:t>
      </w:r>
      <w:r>
        <w:rPr>
          <w:rFonts w:hint="eastAsia"/>
          <w:sz w:val="24"/>
          <w:szCs w:val="24"/>
        </w:rPr>
        <w:t>根据测量结果，显示提示信息</w:t>
      </w:r>
    </w:p>
    <w:p w:rsidR="007D67C8" w:rsidRDefault="007D67C8" w:rsidP="00F037EA">
      <w:pPr>
        <w:spacing w:line="400" w:lineRule="exact"/>
        <w:rPr>
          <w:sz w:val="24"/>
          <w:szCs w:val="24"/>
        </w:rPr>
      </w:pPr>
      <w:r>
        <w:rPr>
          <w:rFonts w:asciiTheme="minorEastAsia" w:hAnsiTheme="minorEastAsia" w:hint="eastAsia"/>
          <w:sz w:val="24"/>
          <w:szCs w:val="24"/>
        </w:rPr>
        <w:t>★</w:t>
      </w:r>
      <w:r>
        <w:rPr>
          <w:rFonts w:asciiTheme="minorEastAsia" w:hAnsiTheme="minorEastAsia" w:hint="eastAsia"/>
          <w:sz w:val="24"/>
          <w:szCs w:val="24"/>
        </w:rPr>
        <w:t>21.</w:t>
      </w:r>
      <w:r>
        <w:rPr>
          <w:rFonts w:hint="eastAsia"/>
          <w:sz w:val="24"/>
          <w:szCs w:val="24"/>
        </w:rPr>
        <w:t>通信数据输出：</w:t>
      </w:r>
      <w:r>
        <w:rPr>
          <w:rFonts w:hint="eastAsia"/>
          <w:sz w:val="24"/>
          <w:szCs w:val="24"/>
        </w:rPr>
        <w:tab/>
        <w:t>RS-232</w:t>
      </w:r>
      <w:r>
        <w:rPr>
          <w:rFonts w:hint="eastAsia"/>
          <w:sz w:val="24"/>
          <w:szCs w:val="24"/>
        </w:rPr>
        <w:t>标准接口，专用软件配套，可实现数据自动采集</w:t>
      </w:r>
    </w:p>
    <w:p w:rsidR="007D67C8" w:rsidRDefault="007D67C8" w:rsidP="00F037EA">
      <w:pPr>
        <w:spacing w:line="400" w:lineRule="exact"/>
        <w:rPr>
          <w:sz w:val="24"/>
          <w:szCs w:val="24"/>
        </w:rPr>
      </w:pPr>
      <w:r>
        <w:rPr>
          <w:sz w:val="24"/>
          <w:szCs w:val="24"/>
        </w:rPr>
        <w:t>22.</w:t>
      </w:r>
      <w:r>
        <w:rPr>
          <w:rFonts w:hint="eastAsia"/>
          <w:sz w:val="24"/>
          <w:szCs w:val="24"/>
        </w:rPr>
        <w:t>打印装置：</w:t>
      </w:r>
      <w:r>
        <w:rPr>
          <w:rFonts w:hint="eastAsia"/>
          <w:sz w:val="24"/>
          <w:szCs w:val="24"/>
        </w:rPr>
        <w:t xml:space="preserve">   </w:t>
      </w:r>
      <w:r>
        <w:rPr>
          <w:rFonts w:hint="eastAsia"/>
          <w:sz w:val="24"/>
          <w:szCs w:val="24"/>
        </w:rPr>
        <w:tab/>
        <w:t xml:space="preserve"> </w:t>
      </w:r>
      <w:r>
        <w:rPr>
          <w:rFonts w:hint="eastAsia"/>
          <w:sz w:val="24"/>
          <w:szCs w:val="24"/>
        </w:rPr>
        <w:t>全中文热敏打印、自动裁纸、多种模式可选</w:t>
      </w:r>
    </w:p>
    <w:p w:rsidR="007D67C8" w:rsidRDefault="007D67C8" w:rsidP="00F037EA">
      <w:pPr>
        <w:spacing w:line="400" w:lineRule="exact"/>
        <w:rPr>
          <w:sz w:val="24"/>
          <w:szCs w:val="24"/>
        </w:rPr>
      </w:pPr>
      <w:r>
        <w:rPr>
          <w:sz w:val="24"/>
          <w:szCs w:val="24"/>
        </w:rPr>
        <w:t>23.</w:t>
      </w:r>
      <w:r>
        <w:rPr>
          <w:rFonts w:hint="eastAsia"/>
          <w:sz w:val="24"/>
          <w:szCs w:val="24"/>
        </w:rPr>
        <w:t>压力单位：</w:t>
      </w:r>
      <w:r>
        <w:rPr>
          <w:rFonts w:hint="eastAsia"/>
          <w:sz w:val="24"/>
          <w:szCs w:val="24"/>
        </w:rPr>
        <w:tab/>
        <w:t xml:space="preserve">     mmHg</w:t>
      </w:r>
      <w:r>
        <w:rPr>
          <w:rFonts w:hint="eastAsia"/>
          <w:sz w:val="24"/>
          <w:szCs w:val="24"/>
        </w:rPr>
        <w:t>和</w:t>
      </w:r>
      <w:r>
        <w:rPr>
          <w:rFonts w:hint="eastAsia"/>
          <w:sz w:val="24"/>
          <w:szCs w:val="24"/>
        </w:rPr>
        <w:t>Kpa</w:t>
      </w:r>
      <w:r>
        <w:rPr>
          <w:rFonts w:hint="eastAsia"/>
          <w:sz w:val="24"/>
          <w:szCs w:val="24"/>
        </w:rPr>
        <w:t>两种模式互选</w:t>
      </w:r>
    </w:p>
    <w:p w:rsidR="007D67C8" w:rsidRDefault="007D67C8" w:rsidP="00F037EA">
      <w:pPr>
        <w:spacing w:line="400" w:lineRule="exact"/>
        <w:rPr>
          <w:sz w:val="24"/>
          <w:szCs w:val="24"/>
        </w:rPr>
      </w:pPr>
      <w:r>
        <w:rPr>
          <w:sz w:val="24"/>
          <w:szCs w:val="24"/>
        </w:rPr>
        <w:t>24.</w:t>
      </w:r>
      <w:r>
        <w:rPr>
          <w:rFonts w:hint="eastAsia"/>
          <w:sz w:val="24"/>
          <w:szCs w:val="24"/>
        </w:rPr>
        <w:t>专用桌、椅：</w:t>
      </w:r>
      <w:r>
        <w:rPr>
          <w:rFonts w:hint="eastAsia"/>
          <w:sz w:val="24"/>
          <w:szCs w:val="24"/>
        </w:rPr>
        <w:tab/>
        <w:t xml:space="preserve"> </w:t>
      </w:r>
      <w:r>
        <w:rPr>
          <w:rFonts w:hint="eastAsia"/>
          <w:sz w:val="24"/>
          <w:szCs w:val="24"/>
        </w:rPr>
        <w:t>配备专用测量桌、椅</w:t>
      </w:r>
    </w:p>
    <w:p w:rsidR="007D67C8" w:rsidRDefault="007D67C8" w:rsidP="00F037EA">
      <w:pPr>
        <w:spacing w:line="400" w:lineRule="exact"/>
        <w:ind w:left="142" w:hangingChars="59" w:hanging="142"/>
        <w:rPr>
          <w:sz w:val="24"/>
          <w:szCs w:val="24"/>
        </w:rPr>
      </w:pPr>
      <w:r>
        <w:rPr>
          <w:rFonts w:asciiTheme="minorEastAsia" w:hAnsiTheme="minorEastAsia" w:hint="eastAsia"/>
          <w:sz w:val="24"/>
          <w:szCs w:val="24"/>
        </w:rPr>
        <w:t>★</w:t>
      </w:r>
      <w:r>
        <w:rPr>
          <w:rFonts w:asciiTheme="minorEastAsia" w:hAnsiTheme="minorEastAsia" w:hint="eastAsia"/>
          <w:sz w:val="24"/>
          <w:szCs w:val="24"/>
        </w:rPr>
        <w:t>25.</w:t>
      </w:r>
      <w:r>
        <w:rPr>
          <w:rFonts w:hint="eastAsia"/>
          <w:sz w:val="24"/>
          <w:szCs w:val="24"/>
        </w:rPr>
        <w:t>品质保证：</w:t>
      </w:r>
      <w:r>
        <w:rPr>
          <w:rFonts w:hint="eastAsia"/>
          <w:sz w:val="24"/>
          <w:szCs w:val="24"/>
        </w:rPr>
        <w:t xml:space="preserve">   1.</w:t>
      </w:r>
      <w:r>
        <w:rPr>
          <w:rFonts w:hint="eastAsia"/>
          <w:sz w:val="24"/>
          <w:szCs w:val="24"/>
        </w:rPr>
        <w:t>近</w:t>
      </w:r>
      <w:r>
        <w:rPr>
          <w:rFonts w:hint="eastAsia"/>
          <w:sz w:val="24"/>
          <w:szCs w:val="24"/>
        </w:rPr>
        <w:t>2</w:t>
      </w:r>
      <w:r>
        <w:rPr>
          <w:rFonts w:hint="eastAsia"/>
          <w:sz w:val="24"/>
          <w:szCs w:val="24"/>
        </w:rPr>
        <w:t>年内在国家或各省、市医疗器械主管部门组织的专项抽查活动中没有不合格记录</w:t>
      </w:r>
      <w:r>
        <w:rPr>
          <w:rFonts w:hint="eastAsia"/>
          <w:sz w:val="24"/>
          <w:szCs w:val="24"/>
        </w:rPr>
        <w:t>,</w:t>
      </w:r>
      <w:r>
        <w:rPr>
          <w:rFonts w:hint="eastAsia"/>
          <w:sz w:val="24"/>
          <w:szCs w:val="24"/>
        </w:rPr>
        <w:t>并提供制造商出具的加盖公章的承诺函，不得隐瞒真实信息或提供虚假证明文件</w:t>
      </w:r>
    </w:p>
    <w:p w:rsidR="007D67C8" w:rsidRDefault="007D67C8" w:rsidP="00F037EA">
      <w:pPr>
        <w:spacing w:line="400" w:lineRule="exact"/>
        <w:ind w:leftChars="68" w:left="143" w:firstLineChars="58" w:firstLine="139"/>
        <w:rPr>
          <w:sz w:val="24"/>
          <w:szCs w:val="24"/>
        </w:rPr>
      </w:pPr>
      <w:r>
        <w:rPr>
          <w:rFonts w:hint="eastAsia"/>
          <w:sz w:val="24"/>
          <w:szCs w:val="24"/>
        </w:rPr>
        <w:lastRenderedPageBreak/>
        <w:t xml:space="preserve">               2.</w:t>
      </w:r>
      <w:r>
        <w:rPr>
          <w:rFonts w:hint="eastAsia"/>
          <w:sz w:val="24"/>
          <w:szCs w:val="24"/>
        </w:rPr>
        <w:t>不得提供已经或即将停产、淘汰以及将要退出国内市场的产品，并由制造商出具产品的在产、销售证明及售后服务承诺书</w:t>
      </w:r>
    </w:p>
    <w:p w:rsidR="007D67C8" w:rsidRDefault="007D67C8" w:rsidP="00F037EA">
      <w:pPr>
        <w:spacing w:line="400" w:lineRule="exact"/>
        <w:rPr>
          <w:sz w:val="24"/>
          <w:szCs w:val="24"/>
        </w:rPr>
      </w:pPr>
      <w:r>
        <w:rPr>
          <w:rFonts w:hint="eastAsia"/>
          <w:b/>
          <w:sz w:val="24"/>
          <w:szCs w:val="24"/>
        </w:rPr>
        <w:t>26.</w:t>
      </w:r>
      <w:r>
        <w:rPr>
          <w:rFonts w:hint="eastAsia"/>
          <w:b/>
          <w:sz w:val="24"/>
          <w:szCs w:val="24"/>
        </w:rPr>
        <w:t>标准附件</w:t>
      </w:r>
      <w:r>
        <w:rPr>
          <w:rFonts w:hint="eastAsia"/>
          <w:sz w:val="24"/>
          <w:szCs w:val="24"/>
        </w:rPr>
        <w:t>：</w:t>
      </w:r>
      <w:r>
        <w:rPr>
          <w:rFonts w:hint="eastAsia"/>
          <w:sz w:val="24"/>
          <w:szCs w:val="24"/>
        </w:rPr>
        <w:t xml:space="preserve"> 1.</w:t>
      </w:r>
      <w:r>
        <w:rPr>
          <w:rFonts w:hint="eastAsia"/>
          <w:sz w:val="24"/>
          <w:szCs w:val="24"/>
        </w:rPr>
        <w:t>操作指南卡</w:t>
      </w:r>
      <w:r>
        <w:rPr>
          <w:rFonts w:hint="eastAsia"/>
          <w:sz w:val="24"/>
          <w:szCs w:val="24"/>
        </w:rPr>
        <w:t>1</w:t>
      </w:r>
      <w:r>
        <w:rPr>
          <w:rFonts w:hint="eastAsia"/>
          <w:sz w:val="24"/>
          <w:szCs w:val="24"/>
        </w:rPr>
        <w:t>个</w:t>
      </w:r>
      <w:r>
        <w:rPr>
          <w:rFonts w:hint="eastAsia"/>
          <w:sz w:val="24"/>
          <w:szCs w:val="24"/>
        </w:rPr>
        <w:t>,</w:t>
      </w:r>
    </w:p>
    <w:p w:rsidR="007D67C8" w:rsidRDefault="007D67C8" w:rsidP="00F037EA">
      <w:pPr>
        <w:spacing w:line="400" w:lineRule="exact"/>
        <w:ind w:firstLineChars="650" w:firstLine="1560"/>
        <w:rPr>
          <w:sz w:val="24"/>
          <w:szCs w:val="24"/>
        </w:rPr>
      </w:pPr>
      <w:r>
        <w:rPr>
          <w:rFonts w:hint="eastAsia"/>
          <w:sz w:val="24"/>
          <w:szCs w:val="24"/>
        </w:rPr>
        <w:t>2.</w:t>
      </w:r>
      <w:r>
        <w:rPr>
          <w:rFonts w:hint="eastAsia"/>
          <w:sz w:val="24"/>
          <w:szCs w:val="24"/>
        </w:rPr>
        <w:t>抗菌血压袖套</w:t>
      </w:r>
      <w:r>
        <w:rPr>
          <w:rFonts w:hint="eastAsia"/>
          <w:sz w:val="24"/>
          <w:szCs w:val="24"/>
        </w:rPr>
        <w:t>2</w:t>
      </w:r>
      <w:r>
        <w:rPr>
          <w:rFonts w:hint="eastAsia"/>
          <w:sz w:val="24"/>
          <w:szCs w:val="24"/>
        </w:rPr>
        <w:t>条</w:t>
      </w:r>
      <w:r>
        <w:rPr>
          <w:rFonts w:hint="eastAsia"/>
          <w:sz w:val="24"/>
          <w:szCs w:val="24"/>
        </w:rPr>
        <w:t>,</w:t>
      </w:r>
    </w:p>
    <w:p w:rsidR="007D67C8" w:rsidRDefault="007D67C8" w:rsidP="00F037EA">
      <w:pPr>
        <w:spacing w:line="400" w:lineRule="exact"/>
        <w:ind w:firstLineChars="650" w:firstLine="1560"/>
        <w:rPr>
          <w:sz w:val="24"/>
          <w:szCs w:val="24"/>
        </w:rPr>
      </w:pPr>
      <w:r>
        <w:rPr>
          <w:rFonts w:hint="eastAsia"/>
          <w:sz w:val="24"/>
          <w:szCs w:val="24"/>
        </w:rPr>
        <w:t>3.</w:t>
      </w:r>
      <w:r>
        <w:rPr>
          <w:rFonts w:hint="eastAsia"/>
          <w:sz w:val="24"/>
          <w:szCs w:val="24"/>
        </w:rPr>
        <w:t>打印纸</w:t>
      </w:r>
      <w:r>
        <w:rPr>
          <w:rFonts w:hint="eastAsia"/>
          <w:sz w:val="24"/>
          <w:szCs w:val="24"/>
        </w:rPr>
        <w:t>1</w:t>
      </w:r>
      <w:r>
        <w:rPr>
          <w:rFonts w:hint="eastAsia"/>
          <w:sz w:val="24"/>
          <w:szCs w:val="24"/>
        </w:rPr>
        <w:t>卷</w:t>
      </w:r>
      <w:r>
        <w:rPr>
          <w:rFonts w:hint="eastAsia"/>
          <w:sz w:val="24"/>
          <w:szCs w:val="24"/>
        </w:rPr>
        <w:t>,</w:t>
      </w:r>
    </w:p>
    <w:p w:rsidR="007D67C8" w:rsidRDefault="007D67C8" w:rsidP="00F037EA">
      <w:pPr>
        <w:spacing w:line="400" w:lineRule="exact"/>
        <w:ind w:firstLineChars="650" w:firstLine="1560"/>
        <w:rPr>
          <w:sz w:val="24"/>
          <w:szCs w:val="24"/>
        </w:rPr>
      </w:pPr>
      <w:r>
        <w:rPr>
          <w:rFonts w:hint="eastAsia"/>
          <w:sz w:val="24"/>
          <w:szCs w:val="24"/>
        </w:rPr>
        <w:t>4.</w:t>
      </w:r>
      <w:r>
        <w:rPr>
          <w:rFonts w:hint="eastAsia"/>
          <w:sz w:val="24"/>
          <w:szCs w:val="24"/>
        </w:rPr>
        <w:t>电源线</w:t>
      </w:r>
      <w:r>
        <w:rPr>
          <w:rFonts w:hint="eastAsia"/>
          <w:sz w:val="24"/>
          <w:szCs w:val="24"/>
        </w:rPr>
        <w:t>1</w:t>
      </w:r>
      <w:r>
        <w:rPr>
          <w:rFonts w:hint="eastAsia"/>
          <w:sz w:val="24"/>
          <w:szCs w:val="24"/>
        </w:rPr>
        <w:t>根</w:t>
      </w:r>
      <w:r>
        <w:rPr>
          <w:rFonts w:hint="eastAsia"/>
          <w:sz w:val="24"/>
          <w:szCs w:val="24"/>
        </w:rPr>
        <w:t>.</w:t>
      </w:r>
    </w:p>
    <w:p w:rsidR="007D67C8" w:rsidRDefault="007D67C8" w:rsidP="00F037EA">
      <w:pPr>
        <w:spacing w:line="400" w:lineRule="exact"/>
        <w:ind w:firstLineChars="650" w:firstLine="1560"/>
        <w:rPr>
          <w:sz w:val="24"/>
          <w:szCs w:val="24"/>
        </w:rPr>
      </w:pPr>
      <w:r>
        <w:rPr>
          <w:rFonts w:hint="eastAsia"/>
          <w:sz w:val="24"/>
          <w:szCs w:val="24"/>
        </w:rPr>
        <w:t>5.</w:t>
      </w:r>
      <w:r>
        <w:rPr>
          <w:rFonts w:hint="eastAsia"/>
          <w:sz w:val="24"/>
          <w:szCs w:val="24"/>
        </w:rPr>
        <w:t>使用说明书</w:t>
      </w:r>
      <w:r>
        <w:rPr>
          <w:rFonts w:hint="eastAsia"/>
          <w:sz w:val="24"/>
          <w:szCs w:val="24"/>
        </w:rPr>
        <w:t>1</w:t>
      </w:r>
      <w:r>
        <w:rPr>
          <w:rFonts w:hint="eastAsia"/>
          <w:sz w:val="24"/>
          <w:szCs w:val="24"/>
        </w:rPr>
        <w:t>本</w:t>
      </w:r>
    </w:p>
    <w:p w:rsidR="00312DD8" w:rsidRDefault="00312DD8" w:rsidP="00F037EA">
      <w:pPr>
        <w:ind w:firstLineChars="650" w:firstLine="1560"/>
        <w:rPr>
          <w:rFonts w:hint="eastAsia"/>
          <w:sz w:val="24"/>
          <w:szCs w:val="24"/>
        </w:rPr>
      </w:pPr>
    </w:p>
    <w:p w:rsidR="006D2893" w:rsidRDefault="006D2893" w:rsidP="00B34EBE">
      <w:pPr>
        <w:rPr>
          <w:b/>
          <w:sz w:val="24"/>
          <w:szCs w:val="24"/>
        </w:rPr>
      </w:pPr>
    </w:p>
    <w:p w:rsidR="007D67C8" w:rsidRDefault="00F4793F" w:rsidP="00B34EBE">
      <w:pPr>
        <w:rPr>
          <w:b/>
          <w:sz w:val="24"/>
          <w:szCs w:val="24"/>
        </w:rPr>
      </w:pPr>
      <w:r>
        <w:rPr>
          <w:rFonts w:hint="eastAsia"/>
          <w:b/>
          <w:sz w:val="24"/>
          <w:szCs w:val="24"/>
        </w:rPr>
        <w:t>包</w:t>
      </w:r>
      <w:r>
        <w:rPr>
          <w:rFonts w:hint="eastAsia"/>
          <w:b/>
          <w:sz w:val="24"/>
          <w:szCs w:val="24"/>
        </w:rPr>
        <w:t xml:space="preserve">2  </w:t>
      </w:r>
      <w:r>
        <w:rPr>
          <w:rFonts w:hint="eastAsia"/>
          <w:b/>
          <w:sz w:val="24"/>
          <w:szCs w:val="24"/>
        </w:rPr>
        <w:t>微</w:t>
      </w:r>
      <w:r>
        <w:rPr>
          <w:b/>
          <w:sz w:val="24"/>
          <w:szCs w:val="24"/>
        </w:rPr>
        <w:t>量注射泵</w:t>
      </w:r>
      <w:r w:rsidR="00294A4A">
        <w:rPr>
          <w:rFonts w:hint="eastAsia"/>
          <w:b/>
          <w:sz w:val="24"/>
          <w:szCs w:val="24"/>
        </w:rPr>
        <w:t xml:space="preserve">  6</w:t>
      </w:r>
      <w:r w:rsidR="00294A4A">
        <w:rPr>
          <w:rFonts w:hint="eastAsia"/>
          <w:b/>
          <w:sz w:val="24"/>
          <w:szCs w:val="24"/>
        </w:rPr>
        <w:t>台</w:t>
      </w:r>
      <w:r w:rsidR="00294A4A">
        <w:rPr>
          <w:rFonts w:hint="eastAsia"/>
          <w:b/>
          <w:sz w:val="24"/>
          <w:szCs w:val="24"/>
        </w:rPr>
        <w:t xml:space="preserve">  45600</w:t>
      </w:r>
      <w:r w:rsidR="00294A4A">
        <w:rPr>
          <w:rFonts w:hint="eastAsia"/>
          <w:b/>
          <w:sz w:val="24"/>
          <w:szCs w:val="24"/>
        </w:rPr>
        <w:t>元</w:t>
      </w:r>
    </w:p>
    <w:p w:rsidR="008D3291" w:rsidRDefault="008D3291" w:rsidP="00B34EBE">
      <w:pPr>
        <w:rPr>
          <w:rFonts w:hint="eastAsia"/>
          <w:b/>
          <w:sz w:val="24"/>
          <w:szCs w:val="24"/>
        </w:rPr>
      </w:pPr>
      <w:r>
        <w:rPr>
          <w:rFonts w:hint="eastAsia"/>
          <w:b/>
          <w:sz w:val="24"/>
          <w:szCs w:val="24"/>
        </w:rPr>
        <w:t>一．</w:t>
      </w:r>
      <w:r>
        <w:rPr>
          <w:b/>
          <w:sz w:val="24"/>
          <w:szCs w:val="24"/>
        </w:rPr>
        <w:t>技术参数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
        <w:gridCol w:w="1753"/>
        <w:gridCol w:w="5560"/>
      </w:tblGrid>
      <w:tr w:rsidR="00F4793F" w:rsidRPr="00B36A27" w:rsidTr="00C573BD">
        <w:trPr>
          <w:trHeight w:val="567"/>
        </w:trPr>
        <w:tc>
          <w:tcPr>
            <w:tcW w:w="1011" w:type="dxa"/>
            <w:vAlign w:val="center"/>
          </w:tcPr>
          <w:p w:rsidR="00F4793F" w:rsidRPr="00B36A27" w:rsidRDefault="00F4793F" w:rsidP="00C573BD">
            <w:pPr>
              <w:adjustRightInd w:val="0"/>
              <w:snapToGrid w:val="0"/>
              <w:spacing w:line="400" w:lineRule="exact"/>
              <w:jc w:val="center"/>
              <w:rPr>
                <w:rFonts w:ascii="宋体" w:hAnsi="宋体"/>
                <w:b/>
                <w:spacing w:val="20"/>
                <w:sz w:val="28"/>
                <w:szCs w:val="28"/>
              </w:rPr>
            </w:pPr>
            <w:r w:rsidRPr="00B36A27">
              <w:rPr>
                <w:rFonts w:ascii="宋体" w:hAnsi="宋体" w:hint="eastAsia"/>
                <w:b/>
                <w:spacing w:val="20"/>
                <w:sz w:val="28"/>
                <w:szCs w:val="28"/>
              </w:rPr>
              <w:t>序号</w:t>
            </w:r>
          </w:p>
        </w:tc>
        <w:tc>
          <w:tcPr>
            <w:tcW w:w="1831" w:type="dxa"/>
            <w:vAlign w:val="center"/>
          </w:tcPr>
          <w:p w:rsidR="00F4793F" w:rsidRPr="00B36A27" w:rsidRDefault="00F4793F" w:rsidP="00C573BD">
            <w:pPr>
              <w:adjustRightInd w:val="0"/>
              <w:snapToGrid w:val="0"/>
              <w:spacing w:line="400" w:lineRule="exact"/>
              <w:jc w:val="center"/>
              <w:rPr>
                <w:rFonts w:ascii="宋体" w:hAnsi="宋体"/>
                <w:b/>
                <w:spacing w:val="20"/>
                <w:sz w:val="28"/>
                <w:szCs w:val="28"/>
              </w:rPr>
            </w:pPr>
            <w:r w:rsidRPr="00B36A27">
              <w:rPr>
                <w:rFonts w:ascii="宋体" w:hAnsi="宋体" w:hint="eastAsia"/>
                <w:b/>
                <w:spacing w:val="20"/>
                <w:sz w:val="28"/>
                <w:szCs w:val="28"/>
              </w:rPr>
              <w:t>参数类型</w:t>
            </w:r>
          </w:p>
        </w:tc>
        <w:tc>
          <w:tcPr>
            <w:tcW w:w="5680" w:type="dxa"/>
            <w:vAlign w:val="center"/>
          </w:tcPr>
          <w:p w:rsidR="00F4793F" w:rsidRPr="00B36A27" w:rsidRDefault="00F4793F" w:rsidP="00C573BD">
            <w:pPr>
              <w:adjustRightInd w:val="0"/>
              <w:snapToGrid w:val="0"/>
              <w:spacing w:line="400" w:lineRule="exact"/>
              <w:jc w:val="center"/>
              <w:rPr>
                <w:rFonts w:ascii="宋体" w:hAnsi="宋体"/>
                <w:b/>
                <w:spacing w:val="20"/>
                <w:sz w:val="28"/>
                <w:szCs w:val="28"/>
              </w:rPr>
            </w:pPr>
            <w:r w:rsidRPr="00B36A27">
              <w:rPr>
                <w:rFonts w:ascii="宋体" w:hAnsi="宋体" w:hint="eastAsia"/>
                <w:b/>
                <w:spacing w:val="20"/>
                <w:sz w:val="28"/>
                <w:szCs w:val="28"/>
              </w:rPr>
              <w:t>性能参数</w:t>
            </w:r>
          </w:p>
        </w:tc>
      </w:tr>
      <w:tr w:rsidR="00F4793F" w:rsidRPr="00B36A27" w:rsidTr="00C573BD">
        <w:trPr>
          <w:trHeight w:val="567"/>
        </w:trPr>
        <w:tc>
          <w:tcPr>
            <w:tcW w:w="101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spacing w:val="20"/>
                <w:sz w:val="24"/>
                <w:szCs w:val="24"/>
              </w:rPr>
              <w:t>1</w:t>
            </w:r>
          </w:p>
        </w:tc>
        <w:tc>
          <w:tcPr>
            <w:tcW w:w="183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spacing w:val="20"/>
                <w:sz w:val="24"/>
                <w:szCs w:val="24"/>
              </w:rPr>
              <w:t>注射器规格</w:t>
            </w:r>
          </w:p>
        </w:tc>
        <w:tc>
          <w:tcPr>
            <w:tcW w:w="5680" w:type="dxa"/>
            <w:vAlign w:val="center"/>
          </w:tcPr>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10 ml 、20ml 、30ml 、50ml</w:t>
            </w:r>
          </w:p>
        </w:tc>
      </w:tr>
      <w:tr w:rsidR="00F4793F" w:rsidRPr="00B36A27" w:rsidTr="00C573BD">
        <w:trPr>
          <w:trHeight w:val="1130"/>
        </w:trPr>
        <w:tc>
          <w:tcPr>
            <w:tcW w:w="101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spacing w:val="20"/>
                <w:sz w:val="24"/>
                <w:szCs w:val="24"/>
              </w:rPr>
              <w:t>2</w:t>
            </w:r>
          </w:p>
        </w:tc>
        <w:tc>
          <w:tcPr>
            <w:tcW w:w="183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kern w:val="0"/>
                <w:sz w:val="24"/>
                <w:szCs w:val="24"/>
              </w:rPr>
              <w:t>注射速率</w:t>
            </w:r>
          </w:p>
        </w:tc>
        <w:tc>
          <w:tcPr>
            <w:tcW w:w="5680" w:type="dxa"/>
            <w:vAlign w:val="center"/>
          </w:tcPr>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50ml：0.1ml/h</w:t>
            </w:r>
            <w:r w:rsidRPr="00715B3D">
              <w:rPr>
                <w:rFonts w:asciiTheme="minorEastAsia" w:eastAsiaTheme="minorEastAsia" w:hAnsiTheme="minorEastAsia"/>
                <w:kern w:val="0"/>
                <w:sz w:val="24"/>
                <w:szCs w:val="24"/>
              </w:rPr>
              <w:t>---</w:t>
            </w:r>
            <w:r w:rsidRPr="00715B3D">
              <w:rPr>
                <w:rFonts w:asciiTheme="minorEastAsia" w:eastAsiaTheme="minorEastAsia" w:hAnsiTheme="minorEastAsia" w:hint="eastAsia"/>
                <w:kern w:val="0"/>
                <w:sz w:val="24"/>
                <w:szCs w:val="24"/>
              </w:rPr>
              <w:t>1500ml/h</w:t>
            </w:r>
          </w:p>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30ml：0.1ml/h</w:t>
            </w:r>
            <w:r w:rsidRPr="00715B3D">
              <w:rPr>
                <w:rFonts w:asciiTheme="minorEastAsia" w:eastAsiaTheme="minorEastAsia" w:hAnsiTheme="minorEastAsia"/>
                <w:kern w:val="0"/>
                <w:sz w:val="24"/>
                <w:szCs w:val="24"/>
              </w:rPr>
              <w:t>---</w:t>
            </w:r>
            <w:r w:rsidRPr="00715B3D">
              <w:rPr>
                <w:rFonts w:asciiTheme="minorEastAsia" w:eastAsiaTheme="minorEastAsia" w:hAnsiTheme="minorEastAsia" w:hint="eastAsia"/>
                <w:kern w:val="0"/>
                <w:sz w:val="24"/>
                <w:szCs w:val="24"/>
              </w:rPr>
              <w:t>900ml/h</w:t>
            </w:r>
          </w:p>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20ml：0.1ml/h</w:t>
            </w:r>
            <w:r w:rsidRPr="00715B3D">
              <w:rPr>
                <w:rFonts w:asciiTheme="minorEastAsia" w:eastAsiaTheme="minorEastAsia" w:hAnsiTheme="minorEastAsia"/>
                <w:kern w:val="0"/>
                <w:sz w:val="24"/>
                <w:szCs w:val="24"/>
              </w:rPr>
              <w:t>---</w:t>
            </w:r>
            <w:r w:rsidRPr="00715B3D">
              <w:rPr>
                <w:rFonts w:asciiTheme="minorEastAsia" w:eastAsiaTheme="minorEastAsia" w:hAnsiTheme="minorEastAsia" w:hint="eastAsia"/>
                <w:kern w:val="0"/>
                <w:sz w:val="24"/>
                <w:szCs w:val="24"/>
              </w:rPr>
              <w:t>600ml/h</w:t>
            </w:r>
          </w:p>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10ml：0.1ml/h</w:t>
            </w:r>
            <w:r w:rsidRPr="00715B3D">
              <w:rPr>
                <w:rFonts w:asciiTheme="minorEastAsia" w:eastAsiaTheme="minorEastAsia" w:hAnsiTheme="minorEastAsia"/>
                <w:kern w:val="0"/>
                <w:sz w:val="24"/>
                <w:szCs w:val="24"/>
              </w:rPr>
              <w:t>---</w:t>
            </w:r>
            <w:r w:rsidRPr="00715B3D">
              <w:rPr>
                <w:rFonts w:asciiTheme="minorEastAsia" w:eastAsiaTheme="minorEastAsia" w:hAnsiTheme="minorEastAsia" w:hint="eastAsia"/>
                <w:kern w:val="0"/>
                <w:sz w:val="24"/>
                <w:szCs w:val="24"/>
              </w:rPr>
              <w:t>400ml/h</w:t>
            </w:r>
          </w:p>
        </w:tc>
      </w:tr>
      <w:tr w:rsidR="00F4793F" w:rsidRPr="00B36A27" w:rsidTr="00C573BD">
        <w:trPr>
          <w:trHeight w:val="1238"/>
        </w:trPr>
        <w:tc>
          <w:tcPr>
            <w:tcW w:w="101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spacing w:val="20"/>
                <w:sz w:val="24"/>
                <w:szCs w:val="24"/>
              </w:rPr>
              <w:t>3</w:t>
            </w:r>
          </w:p>
        </w:tc>
        <w:tc>
          <w:tcPr>
            <w:tcW w:w="183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kern w:val="0"/>
                <w:sz w:val="24"/>
                <w:szCs w:val="24"/>
              </w:rPr>
              <w:t>快速速率</w:t>
            </w:r>
          </w:p>
        </w:tc>
        <w:tc>
          <w:tcPr>
            <w:tcW w:w="5680" w:type="dxa"/>
            <w:vAlign w:val="center"/>
          </w:tcPr>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1500ml/h ( 50ml 注射器)</w:t>
            </w:r>
          </w:p>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900ml/h ( 30ml注射器)</w:t>
            </w:r>
          </w:p>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600ml/h ( 20ml 注射器)</w:t>
            </w:r>
          </w:p>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400ml/h ( 10ml 注射器)</w:t>
            </w:r>
          </w:p>
        </w:tc>
      </w:tr>
      <w:tr w:rsidR="00F4793F" w:rsidRPr="00B36A27" w:rsidTr="00C573BD">
        <w:trPr>
          <w:trHeight w:val="458"/>
        </w:trPr>
        <w:tc>
          <w:tcPr>
            <w:tcW w:w="101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spacing w:val="20"/>
                <w:sz w:val="24"/>
                <w:szCs w:val="24"/>
              </w:rPr>
              <w:t>4</w:t>
            </w:r>
          </w:p>
        </w:tc>
        <w:tc>
          <w:tcPr>
            <w:tcW w:w="183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kern w:val="0"/>
                <w:sz w:val="24"/>
                <w:szCs w:val="24"/>
              </w:rPr>
              <w:t>累计容量</w:t>
            </w:r>
          </w:p>
        </w:tc>
        <w:tc>
          <w:tcPr>
            <w:tcW w:w="5680" w:type="dxa"/>
            <w:vAlign w:val="center"/>
          </w:tcPr>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0.1</w:t>
            </w:r>
            <w:r w:rsidRPr="00715B3D">
              <w:rPr>
                <w:rFonts w:asciiTheme="minorEastAsia" w:eastAsiaTheme="minorEastAsia" w:hAnsiTheme="minorEastAsia"/>
                <w:kern w:val="0"/>
                <w:sz w:val="24"/>
                <w:szCs w:val="24"/>
              </w:rPr>
              <w:t>—</w:t>
            </w:r>
            <w:r w:rsidRPr="00715B3D">
              <w:rPr>
                <w:rFonts w:asciiTheme="minorEastAsia" w:eastAsiaTheme="minorEastAsia" w:hAnsiTheme="minorEastAsia" w:hint="eastAsia"/>
                <w:kern w:val="0"/>
                <w:sz w:val="24"/>
                <w:szCs w:val="24"/>
              </w:rPr>
              <w:t>9999ml</w:t>
            </w:r>
          </w:p>
        </w:tc>
      </w:tr>
      <w:tr w:rsidR="00F4793F" w:rsidRPr="00B36A27" w:rsidTr="00C573BD">
        <w:trPr>
          <w:trHeight w:val="530"/>
        </w:trPr>
        <w:tc>
          <w:tcPr>
            <w:tcW w:w="101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spacing w:val="20"/>
                <w:sz w:val="24"/>
                <w:szCs w:val="24"/>
              </w:rPr>
              <w:t>5</w:t>
            </w:r>
          </w:p>
        </w:tc>
        <w:tc>
          <w:tcPr>
            <w:tcW w:w="183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kern w:val="0"/>
                <w:sz w:val="24"/>
                <w:szCs w:val="24"/>
              </w:rPr>
              <w:t>限制量</w:t>
            </w:r>
          </w:p>
        </w:tc>
        <w:tc>
          <w:tcPr>
            <w:tcW w:w="5680" w:type="dxa"/>
            <w:vAlign w:val="center"/>
          </w:tcPr>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0</w:t>
            </w:r>
            <w:r w:rsidRPr="00715B3D">
              <w:rPr>
                <w:rFonts w:asciiTheme="minorEastAsia" w:eastAsiaTheme="minorEastAsia" w:hAnsiTheme="minorEastAsia"/>
                <w:kern w:val="0"/>
                <w:sz w:val="24"/>
                <w:szCs w:val="24"/>
              </w:rPr>
              <w:t>—</w:t>
            </w:r>
            <w:r w:rsidRPr="00715B3D">
              <w:rPr>
                <w:rFonts w:asciiTheme="minorEastAsia" w:eastAsiaTheme="minorEastAsia" w:hAnsiTheme="minorEastAsia" w:hint="eastAsia"/>
                <w:kern w:val="0"/>
                <w:sz w:val="24"/>
                <w:szCs w:val="24"/>
              </w:rPr>
              <w:t>9999ml</w:t>
            </w:r>
          </w:p>
        </w:tc>
      </w:tr>
      <w:tr w:rsidR="00F4793F" w:rsidRPr="00B36A27" w:rsidTr="00C573BD">
        <w:trPr>
          <w:trHeight w:val="567"/>
        </w:trPr>
        <w:tc>
          <w:tcPr>
            <w:tcW w:w="101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spacing w:val="20"/>
                <w:sz w:val="24"/>
                <w:szCs w:val="24"/>
              </w:rPr>
              <w:t>6</w:t>
            </w:r>
          </w:p>
        </w:tc>
        <w:tc>
          <w:tcPr>
            <w:tcW w:w="183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精度</w:t>
            </w:r>
          </w:p>
        </w:tc>
        <w:tc>
          <w:tcPr>
            <w:tcW w:w="5680" w:type="dxa"/>
            <w:vAlign w:val="center"/>
          </w:tcPr>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≤±2% （泵本身机械精度≤±1%）</w:t>
            </w:r>
          </w:p>
        </w:tc>
      </w:tr>
      <w:tr w:rsidR="00F4793F" w:rsidRPr="00B36A27" w:rsidTr="00C573BD">
        <w:trPr>
          <w:trHeight w:val="1370"/>
        </w:trPr>
        <w:tc>
          <w:tcPr>
            <w:tcW w:w="101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spacing w:val="20"/>
                <w:sz w:val="24"/>
                <w:szCs w:val="24"/>
              </w:rPr>
              <w:t>7</w:t>
            </w:r>
          </w:p>
        </w:tc>
        <w:tc>
          <w:tcPr>
            <w:tcW w:w="183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电源</w:t>
            </w:r>
          </w:p>
        </w:tc>
        <w:tc>
          <w:tcPr>
            <w:tcW w:w="5680" w:type="dxa"/>
            <w:vAlign w:val="center"/>
          </w:tcPr>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 xml:space="preserve">AC100~220V±10%  50~60HZ±1HZ    </w:t>
            </w:r>
          </w:p>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内置电池：DC12V镍氢充电电池组；关机后充电12小时以上，可供单个通道以5ml/h速率工作6小时以上；可供两个通道同时工作4小时以上。</w:t>
            </w:r>
          </w:p>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注：可根据用户要更改电池规格，增加放电时间。</w:t>
            </w:r>
          </w:p>
        </w:tc>
      </w:tr>
      <w:tr w:rsidR="00F4793F" w:rsidRPr="00B36A27" w:rsidTr="00C573BD">
        <w:trPr>
          <w:trHeight w:val="567"/>
        </w:trPr>
        <w:tc>
          <w:tcPr>
            <w:tcW w:w="101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spacing w:val="20"/>
                <w:sz w:val="24"/>
                <w:szCs w:val="24"/>
              </w:rPr>
              <w:t>8</w:t>
            </w:r>
          </w:p>
        </w:tc>
        <w:tc>
          <w:tcPr>
            <w:tcW w:w="183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环境条件</w:t>
            </w:r>
          </w:p>
        </w:tc>
        <w:tc>
          <w:tcPr>
            <w:tcW w:w="5680" w:type="dxa"/>
            <w:vAlign w:val="center"/>
          </w:tcPr>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温度+5</w:t>
            </w:r>
            <w:r w:rsidRPr="00715B3D">
              <w:rPr>
                <w:rFonts w:asciiTheme="minorEastAsia" w:eastAsiaTheme="minorEastAsia" w:hAnsiTheme="minorEastAsia"/>
                <w:kern w:val="0"/>
                <w:sz w:val="24"/>
                <w:szCs w:val="24"/>
              </w:rPr>
              <w:t>—</w:t>
            </w:r>
            <w:r w:rsidRPr="00715B3D">
              <w:rPr>
                <w:rFonts w:asciiTheme="minorEastAsia" w:eastAsiaTheme="minorEastAsia" w:hAnsiTheme="minorEastAsia" w:hint="eastAsia"/>
                <w:kern w:val="0"/>
                <w:sz w:val="24"/>
                <w:szCs w:val="24"/>
              </w:rPr>
              <w:t>+</w:t>
            </w:r>
            <w:smartTag w:uri="urn:schemas-microsoft-com:office:smarttags" w:element="chmetcnv">
              <w:smartTagPr>
                <w:attr w:name="TCSC" w:val="0"/>
                <w:attr w:name="NumberType" w:val="1"/>
                <w:attr w:name="Negative" w:val="False"/>
                <w:attr w:name="HasSpace" w:val="False"/>
                <w:attr w:name="SourceValue" w:val="40"/>
                <w:attr w:name="UnitName" w:val="℃"/>
              </w:smartTagPr>
              <w:r w:rsidRPr="00715B3D">
                <w:rPr>
                  <w:rFonts w:asciiTheme="minorEastAsia" w:eastAsiaTheme="minorEastAsia" w:hAnsiTheme="minorEastAsia" w:hint="eastAsia"/>
                  <w:kern w:val="0"/>
                  <w:sz w:val="24"/>
                  <w:szCs w:val="24"/>
                </w:rPr>
                <w:t>40℃</w:t>
              </w:r>
            </w:smartTag>
            <w:r w:rsidRPr="00715B3D">
              <w:rPr>
                <w:rFonts w:asciiTheme="minorEastAsia" w:eastAsiaTheme="minorEastAsia" w:hAnsiTheme="minorEastAsia" w:hint="eastAsia"/>
                <w:kern w:val="0"/>
                <w:sz w:val="24"/>
                <w:szCs w:val="24"/>
              </w:rPr>
              <w:t xml:space="preserve">   相对湿度  20%---80%</w:t>
            </w:r>
          </w:p>
        </w:tc>
      </w:tr>
      <w:tr w:rsidR="00F4793F" w:rsidRPr="00B36A27" w:rsidTr="00C573BD">
        <w:trPr>
          <w:trHeight w:val="1598"/>
        </w:trPr>
        <w:tc>
          <w:tcPr>
            <w:tcW w:w="101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spacing w:val="20"/>
                <w:sz w:val="24"/>
                <w:szCs w:val="24"/>
              </w:rPr>
              <w:lastRenderedPageBreak/>
              <w:t>9</w:t>
            </w:r>
          </w:p>
        </w:tc>
        <w:tc>
          <w:tcPr>
            <w:tcW w:w="183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报警</w:t>
            </w:r>
          </w:p>
        </w:tc>
        <w:tc>
          <w:tcPr>
            <w:tcW w:w="5680" w:type="dxa"/>
            <w:vAlign w:val="center"/>
          </w:tcPr>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残留提示、注射完毕报警、针筒装夹错误报警、注射器推赶装夹错误报警、系统出错报警、开机后遗忘操作报警、阻塞报警、输出量等于限制量时提示、电池欠压报警、电池电量耗尽报警、电源线脱落报警、速率超范围报警。</w:t>
            </w:r>
          </w:p>
        </w:tc>
      </w:tr>
      <w:tr w:rsidR="00F4793F" w:rsidRPr="00B36A27" w:rsidTr="00C573BD">
        <w:trPr>
          <w:trHeight w:val="1053"/>
        </w:trPr>
        <w:tc>
          <w:tcPr>
            <w:tcW w:w="101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spacing w:val="20"/>
                <w:sz w:val="24"/>
                <w:szCs w:val="24"/>
              </w:rPr>
              <w:t>10</w:t>
            </w:r>
          </w:p>
        </w:tc>
        <w:tc>
          <w:tcPr>
            <w:tcW w:w="183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注射器选择</w:t>
            </w:r>
          </w:p>
        </w:tc>
        <w:tc>
          <w:tcPr>
            <w:tcW w:w="5680" w:type="dxa"/>
            <w:vAlign w:val="center"/>
          </w:tcPr>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b/>
                <w:kern w:val="0"/>
                <w:sz w:val="24"/>
                <w:szCs w:val="24"/>
              </w:rPr>
              <w:t>*</w:t>
            </w:r>
            <w:r w:rsidRPr="00715B3D">
              <w:rPr>
                <w:rFonts w:asciiTheme="minorEastAsia" w:eastAsiaTheme="minorEastAsia" w:hAnsiTheme="minorEastAsia" w:hint="eastAsia"/>
                <w:kern w:val="0"/>
                <w:sz w:val="24"/>
                <w:szCs w:val="24"/>
              </w:rPr>
              <w:t>注射器自动标定（适合所有国产、进口品牌注射器）</w:t>
            </w:r>
          </w:p>
        </w:tc>
      </w:tr>
      <w:tr w:rsidR="00F4793F" w:rsidRPr="00B36A27" w:rsidTr="00C573BD">
        <w:trPr>
          <w:trHeight w:val="1081"/>
        </w:trPr>
        <w:tc>
          <w:tcPr>
            <w:tcW w:w="101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spacing w:val="20"/>
                <w:sz w:val="24"/>
                <w:szCs w:val="24"/>
              </w:rPr>
              <w:t>11</w:t>
            </w:r>
          </w:p>
        </w:tc>
        <w:tc>
          <w:tcPr>
            <w:tcW w:w="183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特色功能</w:t>
            </w:r>
          </w:p>
        </w:tc>
        <w:tc>
          <w:tcPr>
            <w:tcW w:w="5680" w:type="dxa"/>
            <w:vAlign w:val="center"/>
          </w:tcPr>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b/>
                <w:kern w:val="0"/>
                <w:sz w:val="24"/>
                <w:szCs w:val="24"/>
              </w:rPr>
              <w:t>*</w:t>
            </w:r>
            <w:r w:rsidRPr="00715B3D">
              <w:rPr>
                <w:rFonts w:asciiTheme="minorEastAsia" w:eastAsiaTheme="minorEastAsia" w:hAnsiTheme="minorEastAsia" w:hint="eastAsia"/>
                <w:kern w:val="0"/>
                <w:sz w:val="24"/>
                <w:szCs w:val="24"/>
              </w:rPr>
              <w:t>注射器自动标定、</w:t>
            </w:r>
            <w:r w:rsidRPr="00715B3D">
              <w:rPr>
                <w:rFonts w:asciiTheme="minorEastAsia" w:eastAsiaTheme="minorEastAsia" w:hAnsiTheme="minorEastAsia" w:hint="eastAsia"/>
                <w:b/>
                <w:kern w:val="0"/>
                <w:sz w:val="24"/>
                <w:szCs w:val="24"/>
              </w:rPr>
              <w:t>*</w:t>
            </w:r>
            <w:r w:rsidRPr="00715B3D">
              <w:rPr>
                <w:rFonts w:asciiTheme="minorEastAsia" w:eastAsiaTheme="minorEastAsia" w:hAnsiTheme="minorEastAsia" w:hint="eastAsia"/>
                <w:kern w:val="0"/>
                <w:sz w:val="24"/>
                <w:szCs w:val="24"/>
              </w:rPr>
              <w:t>通道休眠、</w:t>
            </w:r>
            <w:r w:rsidRPr="00715B3D">
              <w:rPr>
                <w:rFonts w:asciiTheme="minorEastAsia" w:eastAsiaTheme="minorEastAsia" w:hAnsiTheme="minorEastAsia" w:hint="eastAsia"/>
                <w:b/>
                <w:kern w:val="0"/>
                <w:sz w:val="24"/>
                <w:szCs w:val="24"/>
              </w:rPr>
              <w:t>*</w:t>
            </w:r>
            <w:r w:rsidRPr="00715B3D">
              <w:rPr>
                <w:rFonts w:asciiTheme="minorEastAsia" w:eastAsiaTheme="minorEastAsia" w:hAnsiTheme="minorEastAsia" w:hint="eastAsia"/>
                <w:kern w:val="0"/>
                <w:sz w:val="24"/>
                <w:szCs w:val="24"/>
              </w:rPr>
              <w:t>‘爪式可开启’机构</w:t>
            </w:r>
          </w:p>
        </w:tc>
      </w:tr>
      <w:tr w:rsidR="00F4793F" w:rsidRPr="00B36A27" w:rsidTr="00C573BD">
        <w:trPr>
          <w:trHeight w:val="567"/>
        </w:trPr>
        <w:tc>
          <w:tcPr>
            <w:tcW w:w="101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spacing w:val="20"/>
                <w:sz w:val="24"/>
                <w:szCs w:val="24"/>
              </w:rPr>
              <w:t>12</w:t>
            </w:r>
          </w:p>
        </w:tc>
        <w:tc>
          <w:tcPr>
            <w:tcW w:w="183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运输储存条件</w:t>
            </w:r>
          </w:p>
        </w:tc>
        <w:tc>
          <w:tcPr>
            <w:tcW w:w="5680" w:type="dxa"/>
            <w:vAlign w:val="center"/>
          </w:tcPr>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温度-20℃</w:t>
            </w:r>
            <w:r w:rsidRPr="00715B3D">
              <w:rPr>
                <w:rFonts w:asciiTheme="minorEastAsia" w:eastAsiaTheme="minorEastAsia" w:hAnsiTheme="minorEastAsia"/>
                <w:kern w:val="0"/>
                <w:sz w:val="24"/>
                <w:szCs w:val="24"/>
              </w:rPr>
              <w:t>—</w:t>
            </w:r>
            <w:r w:rsidRPr="00715B3D">
              <w:rPr>
                <w:rFonts w:asciiTheme="minorEastAsia" w:eastAsiaTheme="minorEastAsia" w:hAnsiTheme="minorEastAsia" w:hint="eastAsia"/>
                <w:kern w:val="0"/>
                <w:sz w:val="24"/>
                <w:szCs w:val="24"/>
              </w:rPr>
              <w:t>+</w:t>
            </w:r>
            <w:smartTag w:uri="urn:schemas-microsoft-com:office:smarttags" w:element="chmetcnv">
              <w:smartTagPr>
                <w:attr w:name="TCSC" w:val="0"/>
                <w:attr w:name="NumberType" w:val="1"/>
                <w:attr w:name="Negative" w:val="False"/>
                <w:attr w:name="HasSpace" w:val="False"/>
                <w:attr w:name="SourceValue" w:val="55"/>
                <w:attr w:name="UnitName" w:val="℃"/>
              </w:smartTagPr>
              <w:r w:rsidRPr="00715B3D">
                <w:rPr>
                  <w:rFonts w:asciiTheme="minorEastAsia" w:eastAsiaTheme="minorEastAsia" w:hAnsiTheme="minorEastAsia" w:hint="eastAsia"/>
                  <w:kern w:val="0"/>
                  <w:sz w:val="24"/>
                  <w:szCs w:val="24"/>
                </w:rPr>
                <w:t>55℃</w:t>
              </w:r>
            </w:smartTag>
            <w:r w:rsidRPr="00715B3D">
              <w:rPr>
                <w:rFonts w:asciiTheme="minorEastAsia" w:eastAsiaTheme="minorEastAsia" w:hAnsiTheme="minorEastAsia" w:hint="eastAsia"/>
                <w:kern w:val="0"/>
                <w:sz w:val="24"/>
                <w:szCs w:val="24"/>
              </w:rPr>
              <w:t xml:space="preserve">   相对湿度  ≤95%</w:t>
            </w:r>
          </w:p>
        </w:tc>
      </w:tr>
      <w:tr w:rsidR="00F4793F" w:rsidRPr="00B36A27" w:rsidTr="00C573BD">
        <w:trPr>
          <w:trHeight w:val="567"/>
        </w:trPr>
        <w:tc>
          <w:tcPr>
            <w:tcW w:w="101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spacing w:val="20"/>
                <w:sz w:val="24"/>
                <w:szCs w:val="24"/>
              </w:rPr>
              <w:t>13</w:t>
            </w:r>
          </w:p>
        </w:tc>
        <w:tc>
          <w:tcPr>
            <w:tcW w:w="183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电击防护等级</w:t>
            </w:r>
          </w:p>
        </w:tc>
        <w:tc>
          <w:tcPr>
            <w:tcW w:w="5680" w:type="dxa"/>
            <w:vAlign w:val="center"/>
          </w:tcPr>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I类CF型设备，内置电源，连续工作模式</w:t>
            </w:r>
          </w:p>
        </w:tc>
      </w:tr>
      <w:tr w:rsidR="00F4793F" w:rsidRPr="00B36A27" w:rsidTr="00C573BD">
        <w:trPr>
          <w:trHeight w:val="567"/>
        </w:trPr>
        <w:tc>
          <w:tcPr>
            <w:tcW w:w="101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spacing w:val="20"/>
                <w:sz w:val="24"/>
                <w:szCs w:val="24"/>
              </w:rPr>
              <w:t>14</w:t>
            </w:r>
          </w:p>
        </w:tc>
        <w:tc>
          <w:tcPr>
            <w:tcW w:w="183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防水等级</w:t>
            </w:r>
          </w:p>
        </w:tc>
        <w:tc>
          <w:tcPr>
            <w:tcW w:w="5680" w:type="dxa"/>
            <w:vAlign w:val="center"/>
          </w:tcPr>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IP等级IP×4（防溅水）</w:t>
            </w:r>
          </w:p>
        </w:tc>
      </w:tr>
      <w:tr w:rsidR="00F4793F" w:rsidRPr="00B36A27" w:rsidTr="00C573BD">
        <w:trPr>
          <w:trHeight w:val="482"/>
        </w:trPr>
        <w:tc>
          <w:tcPr>
            <w:tcW w:w="101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spacing w:val="20"/>
                <w:sz w:val="24"/>
                <w:szCs w:val="24"/>
              </w:rPr>
              <w:t>15</w:t>
            </w:r>
          </w:p>
        </w:tc>
        <w:tc>
          <w:tcPr>
            <w:tcW w:w="183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重量</w:t>
            </w:r>
          </w:p>
        </w:tc>
        <w:tc>
          <w:tcPr>
            <w:tcW w:w="5680" w:type="dxa"/>
            <w:vAlign w:val="center"/>
          </w:tcPr>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smartTag w:uri="urn:schemas-microsoft-com:office:smarttags" w:element="chmetcnv">
              <w:smartTagPr>
                <w:attr w:name="UnitName" w:val="kg"/>
                <w:attr w:name="SourceValue" w:val="3.45"/>
                <w:attr w:name="HasSpace" w:val="False"/>
                <w:attr w:name="Negative" w:val="False"/>
                <w:attr w:name="NumberType" w:val="1"/>
                <w:attr w:name="TCSC" w:val="0"/>
              </w:smartTagPr>
              <w:r w:rsidRPr="00715B3D">
                <w:rPr>
                  <w:rFonts w:asciiTheme="minorEastAsia" w:eastAsiaTheme="minorEastAsia" w:hAnsiTheme="minorEastAsia" w:hint="eastAsia"/>
                  <w:kern w:val="0"/>
                  <w:sz w:val="24"/>
                  <w:szCs w:val="24"/>
                </w:rPr>
                <w:t>3.45KG</w:t>
              </w:r>
            </w:smartTag>
            <w:r w:rsidRPr="00715B3D">
              <w:rPr>
                <w:rFonts w:asciiTheme="minorEastAsia" w:eastAsiaTheme="minorEastAsia" w:hAnsiTheme="minorEastAsia" w:hint="eastAsia"/>
                <w:kern w:val="0"/>
                <w:sz w:val="24"/>
                <w:szCs w:val="24"/>
              </w:rPr>
              <w:t>(含夹座)</w:t>
            </w:r>
          </w:p>
        </w:tc>
      </w:tr>
      <w:tr w:rsidR="00F4793F" w:rsidRPr="00B36A27" w:rsidTr="00C573BD">
        <w:trPr>
          <w:trHeight w:val="567"/>
        </w:trPr>
        <w:tc>
          <w:tcPr>
            <w:tcW w:w="101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spacing w:val="20"/>
                <w:sz w:val="24"/>
                <w:szCs w:val="24"/>
              </w:rPr>
            </w:pPr>
            <w:r w:rsidRPr="00715B3D">
              <w:rPr>
                <w:rFonts w:asciiTheme="minorEastAsia" w:eastAsiaTheme="minorEastAsia" w:hAnsiTheme="minorEastAsia" w:hint="eastAsia"/>
                <w:spacing w:val="20"/>
                <w:sz w:val="24"/>
                <w:szCs w:val="24"/>
              </w:rPr>
              <w:t>16</w:t>
            </w:r>
          </w:p>
        </w:tc>
        <w:tc>
          <w:tcPr>
            <w:tcW w:w="1831" w:type="dxa"/>
            <w:vAlign w:val="center"/>
          </w:tcPr>
          <w:p w:rsidR="00F4793F" w:rsidRPr="00715B3D" w:rsidRDefault="00F4793F" w:rsidP="00C573BD">
            <w:pPr>
              <w:adjustRightInd w:val="0"/>
              <w:snapToGrid w:val="0"/>
              <w:spacing w:line="400" w:lineRule="exact"/>
              <w:jc w:val="center"/>
              <w:rPr>
                <w:rFonts w:asciiTheme="minorEastAsia" w:eastAsiaTheme="minorEastAsia" w:hAnsiTheme="minorEastAsia"/>
                <w:kern w:val="0"/>
                <w:sz w:val="24"/>
                <w:szCs w:val="24"/>
              </w:rPr>
            </w:pPr>
            <w:r w:rsidRPr="00715B3D">
              <w:rPr>
                <w:rFonts w:asciiTheme="minorEastAsia" w:eastAsiaTheme="minorEastAsia" w:hAnsiTheme="minorEastAsia" w:hint="eastAsia"/>
                <w:kern w:val="0"/>
                <w:sz w:val="24"/>
                <w:szCs w:val="24"/>
              </w:rPr>
              <w:t>外形尺寸</w:t>
            </w:r>
          </w:p>
        </w:tc>
        <w:tc>
          <w:tcPr>
            <w:tcW w:w="5680" w:type="dxa"/>
            <w:vAlign w:val="center"/>
          </w:tcPr>
          <w:p w:rsidR="00F4793F" w:rsidRPr="00715B3D" w:rsidRDefault="00F4793F" w:rsidP="00C573BD">
            <w:pPr>
              <w:widowControl/>
              <w:spacing w:line="400" w:lineRule="exact"/>
              <w:jc w:val="left"/>
              <w:textAlignment w:val="baseline"/>
              <w:rPr>
                <w:rFonts w:asciiTheme="minorEastAsia" w:eastAsiaTheme="minorEastAsia" w:hAnsiTheme="minorEastAsia"/>
                <w:kern w:val="0"/>
                <w:sz w:val="24"/>
                <w:szCs w:val="24"/>
              </w:rPr>
            </w:pPr>
            <w:smartTag w:uri="urn:schemas-microsoft-com:office:smarttags" w:element="chmetcnv">
              <w:smartTagPr>
                <w:attr w:name="UnitName" w:val="mm"/>
                <w:attr w:name="SourceValue" w:val="354"/>
                <w:attr w:name="HasSpace" w:val="False"/>
                <w:attr w:name="Negative" w:val="False"/>
                <w:attr w:name="NumberType" w:val="1"/>
                <w:attr w:name="TCSC" w:val="0"/>
              </w:smartTagPr>
              <w:r w:rsidRPr="00715B3D">
                <w:rPr>
                  <w:rFonts w:asciiTheme="minorEastAsia" w:eastAsiaTheme="minorEastAsia" w:hAnsiTheme="minorEastAsia" w:hint="eastAsia"/>
                  <w:kern w:val="0"/>
                  <w:sz w:val="24"/>
                  <w:szCs w:val="24"/>
                </w:rPr>
                <w:t>354MM</w:t>
              </w:r>
            </w:smartTag>
            <w:r w:rsidRPr="00715B3D">
              <w:rPr>
                <w:rFonts w:asciiTheme="minorEastAsia" w:eastAsiaTheme="minorEastAsia" w:hAnsiTheme="minorEastAsia" w:hint="eastAsia"/>
                <w:kern w:val="0"/>
                <w:sz w:val="24"/>
                <w:szCs w:val="24"/>
              </w:rPr>
              <w:t>(宽)*</w:t>
            </w:r>
            <w:smartTag w:uri="urn:schemas-microsoft-com:office:smarttags" w:element="chmetcnv">
              <w:smartTagPr>
                <w:attr w:name="UnitName" w:val="mm"/>
                <w:attr w:name="SourceValue" w:val="190"/>
                <w:attr w:name="HasSpace" w:val="False"/>
                <w:attr w:name="Negative" w:val="False"/>
                <w:attr w:name="NumberType" w:val="1"/>
                <w:attr w:name="TCSC" w:val="0"/>
              </w:smartTagPr>
              <w:r w:rsidRPr="00715B3D">
                <w:rPr>
                  <w:rFonts w:asciiTheme="minorEastAsia" w:eastAsiaTheme="minorEastAsia" w:hAnsiTheme="minorEastAsia" w:hint="eastAsia"/>
                  <w:kern w:val="0"/>
                  <w:sz w:val="24"/>
                  <w:szCs w:val="24"/>
                </w:rPr>
                <w:t>190MM</w:t>
              </w:r>
            </w:smartTag>
            <w:r w:rsidRPr="00715B3D">
              <w:rPr>
                <w:rFonts w:asciiTheme="minorEastAsia" w:eastAsiaTheme="minorEastAsia" w:hAnsiTheme="minorEastAsia" w:hint="eastAsia"/>
                <w:kern w:val="0"/>
                <w:sz w:val="24"/>
                <w:szCs w:val="24"/>
              </w:rPr>
              <w:t>(高)*</w:t>
            </w:r>
            <w:smartTag w:uri="urn:schemas-microsoft-com:office:smarttags" w:element="chmetcnv">
              <w:smartTagPr>
                <w:attr w:name="UnitName" w:val="mm"/>
                <w:attr w:name="SourceValue" w:val="128"/>
                <w:attr w:name="HasSpace" w:val="False"/>
                <w:attr w:name="Negative" w:val="False"/>
                <w:attr w:name="NumberType" w:val="1"/>
                <w:attr w:name="TCSC" w:val="0"/>
              </w:smartTagPr>
              <w:r w:rsidRPr="00715B3D">
                <w:rPr>
                  <w:rFonts w:asciiTheme="minorEastAsia" w:eastAsiaTheme="minorEastAsia" w:hAnsiTheme="minorEastAsia" w:hint="eastAsia"/>
                  <w:kern w:val="0"/>
                  <w:sz w:val="24"/>
                  <w:szCs w:val="24"/>
                </w:rPr>
                <w:t>128MM</w:t>
              </w:r>
            </w:smartTag>
            <w:r w:rsidRPr="00715B3D">
              <w:rPr>
                <w:rFonts w:asciiTheme="minorEastAsia" w:eastAsiaTheme="minorEastAsia" w:hAnsiTheme="minorEastAsia" w:hint="eastAsia"/>
                <w:kern w:val="0"/>
                <w:sz w:val="24"/>
                <w:szCs w:val="24"/>
              </w:rPr>
              <w:t>(深)</w:t>
            </w:r>
          </w:p>
        </w:tc>
      </w:tr>
    </w:tbl>
    <w:p w:rsidR="00F4793F" w:rsidRDefault="00F4793F" w:rsidP="00F4793F">
      <w:pPr>
        <w:spacing w:line="400" w:lineRule="exact"/>
        <w:rPr>
          <w:b/>
          <w:sz w:val="32"/>
          <w:szCs w:val="32"/>
        </w:rPr>
      </w:pPr>
    </w:p>
    <w:p w:rsidR="00F4793F" w:rsidRPr="008D3291" w:rsidRDefault="00F4793F" w:rsidP="008D3291">
      <w:pPr>
        <w:pStyle w:val="a4"/>
        <w:numPr>
          <w:ilvl w:val="0"/>
          <w:numId w:val="8"/>
        </w:numPr>
        <w:spacing w:line="400" w:lineRule="exact"/>
        <w:ind w:firstLineChars="0"/>
        <w:rPr>
          <w:b/>
          <w:sz w:val="32"/>
          <w:szCs w:val="32"/>
        </w:rPr>
      </w:pPr>
      <w:r w:rsidRPr="008D3291">
        <w:rPr>
          <w:rFonts w:hint="eastAsia"/>
          <w:b/>
          <w:sz w:val="32"/>
          <w:szCs w:val="32"/>
        </w:rPr>
        <w:t>功能：</w:t>
      </w:r>
    </w:p>
    <w:p w:rsidR="008D3291" w:rsidRPr="00715B3D" w:rsidRDefault="008D3291" w:rsidP="008D3291">
      <w:pPr>
        <w:pStyle w:val="a4"/>
        <w:spacing w:line="400" w:lineRule="exact"/>
        <w:ind w:left="426" w:firstLineChars="50" w:firstLine="120"/>
        <w:rPr>
          <w:rFonts w:asciiTheme="minorEastAsia" w:eastAsiaTheme="minorEastAsia" w:hAnsiTheme="minorEastAsia"/>
          <w:sz w:val="24"/>
          <w:szCs w:val="28"/>
        </w:rPr>
      </w:pPr>
      <w:r w:rsidRPr="00715B3D">
        <w:rPr>
          <w:rFonts w:asciiTheme="minorEastAsia" w:eastAsiaTheme="minorEastAsia" w:hAnsiTheme="minorEastAsia" w:hint="eastAsia"/>
          <w:sz w:val="24"/>
          <w:szCs w:val="28"/>
        </w:rPr>
        <w:t>1</w:t>
      </w:r>
      <w:r w:rsidRPr="00715B3D">
        <w:rPr>
          <w:rFonts w:asciiTheme="minorEastAsia" w:eastAsiaTheme="minorEastAsia" w:hAnsiTheme="minorEastAsia"/>
          <w:sz w:val="24"/>
          <w:szCs w:val="28"/>
        </w:rPr>
        <w:t>.</w:t>
      </w:r>
      <w:r w:rsidR="00F4793F" w:rsidRPr="00715B3D">
        <w:rPr>
          <w:rFonts w:asciiTheme="minorEastAsia" w:eastAsiaTheme="minorEastAsia" w:hAnsiTheme="minorEastAsia" w:hint="eastAsia"/>
          <w:sz w:val="24"/>
          <w:szCs w:val="28"/>
        </w:rPr>
        <w:t xml:space="preserve">双道分速注射               </w:t>
      </w:r>
    </w:p>
    <w:p w:rsidR="00F4793F" w:rsidRPr="00715B3D" w:rsidRDefault="008D3291" w:rsidP="008D3291">
      <w:pPr>
        <w:pStyle w:val="a4"/>
        <w:spacing w:line="400" w:lineRule="exact"/>
        <w:ind w:left="426" w:firstLineChars="50" w:firstLine="120"/>
        <w:rPr>
          <w:rFonts w:asciiTheme="minorEastAsia" w:eastAsiaTheme="minorEastAsia" w:hAnsiTheme="minorEastAsia"/>
          <w:sz w:val="24"/>
          <w:szCs w:val="28"/>
        </w:rPr>
      </w:pPr>
      <w:r w:rsidRPr="00715B3D">
        <w:rPr>
          <w:rFonts w:asciiTheme="minorEastAsia" w:eastAsiaTheme="minorEastAsia" w:hAnsiTheme="minorEastAsia" w:hint="eastAsia"/>
          <w:sz w:val="24"/>
          <w:szCs w:val="28"/>
        </w:rPr>
        <w:t>2.</w:t>
      </w:r>
      <w:r w:rsidR="00F4793F" w:rsidRPr="00715B3D">
        <w:rPr>
          <w:rFonts w:asciiTheme="minorEastAsia" w:eastAsiaTheme="minorEastAsia" w:hAnsiTheme="minorEastAsia" w:hint="eastAsia"/>
          <w:sz w:val="24"/>
          <w:szCs w:val="28"/>
        </w:rPr>
        <w:t>通道休眠功能</w:t>
      </w:r>
    </w:p>
    <w:p w:rsidR="008D3291" w:rsidRPr="00715B3D" w:rsidRDefault="008D3291" w:rsidP="008D3291">
      <w:pPr>
        <w:pStyle w:val="a4"/>
        <w:spacing w:line="400" w:lineRule="exact"/>
        <w:ind w:left="426" w:firstLineChars="50" w:firstLine="120"/>
        <w:rPr>
          <w:rFonts w:asciiTheme="minorEastAsia" w:eastAsiaTheme="minorEastAsia" w:hAnsiTheme="minorEastAsia"/>
          <w:sz w:val="24"/>
          <w:szCs w:val="28"/>
        </w:rPr>
      </w:pPr>
      <w:r w:rsidRPr="00715B3D">
        <w:rPr>
          <w:rFonts w:asciiTheme="minorEastAsia" w:eastAsiaTheme="minorEastAsia" w:hAnsiTheme="minorEastAsia" w:hint="eastAsia"/>
          <w:sz w:val="24"/>
          <w:szCs w:val="28"/>
        </w:rPr>
        <w:t>3.</w:t>
      </w:r>
      <w:r w:rsidR="00F4793F" w:rsidRPr="00715B3D">
        <w:rPr>
          <w:rFonts w:asciiTheme="minorEastAsia" w:eastAsiaTheme="minorEastAsia" w:hAnsiTheme="minorEastAsia" w:hint="eastAsia"/>
          <w:sz w:val="24"/>
          <w:szCs w:val="28"/>
        </w:rPr>
        <w:t xml:space="preserve">注射器精度校准             </w:t>
      </w:r>
    </w:p>
    <w:p w:rsidR="00F4793F" w:rsidRPr="00715B3D" w:rsidRDefault="008D3291" w:rsidP="008D3291">
      <w:pPr>
        <w:pStyle w:val="a4"/>
        <w:spacing w:line="400" w:lineRule="exact"/>
        <w:ind w:left="426" w:firstLineChars="50" w:firstLine="120"/>
        <w:rPr>
          <w:rFonts w:asciiTheme="minorEastAsia" w:eastAsiaTheme="minorEastAsia" w:hAnsiTheme="minorEastAsia"/>
          <w:sz w:val="24"/>
          <w:szCs w:val="28"/>
        </w:rPr>
      </w:pPr>
      <w:r w:rsidRPr="00715B3D">
        <w:rPr>
          <w:rFonts w:asciiTheme="minorEastAsia" w:eastAsiaTheme="minorEastAsia" w:hAnsiTheme="minorEastAsia" w:hint="eastAsia"/>
          <w:sz w:val="24"/>
          <w:szCs w:val="28"/>
        </w:rPr>
        <w:t>4.</w:t>
      </w:r>
      <w:r w:rsidR="00F4793F" w:rsidRPr="00715B3D">
        <w:rPr>
          <w:rFonts w:asciiTheme="minorEastAsia" w:eastAsiaTheme="minorEastAsia" w:hAnsiTheme="minorEastAsia" w:hint="eastAsia"/>
          <w:sz w:val="24"/>
          <w:szCs w:val="28"/>
        </w:rPr>
        <w:t>快速输液控制</w:t>
      </w:r>
    </w:p>
    <w:p w:rsidR="008D3291" w:rsidRPr="00715B3D" w:rsidRDefault="008D3291" w:rsidP="008D3291">
      <w:pPr>
        <w:spacing w:line="400" w:lineRule="exact"/>
        <w:ind w:left="426" w:firstLineChars="50" w:firstLine="120"/>
        <w:rPr>
          <w:rFonts w:asciiTheme="minorEastAsia" w:eastAsiaTheme="minorEastAsia" w:hAnsiTheme="minorEastAsia"/>
          <w:sz w:val="24"/>
          <w:szCs w:val="28"/>
        </w:rPr>
      </w:pPr>
      <w:r w:rsidRPr="00715B3D">
        <w:rPr>
          <w:rFonts w:asciiTheme="minorEastAsia" w:eastAsiaTheme="minorEastAsia" w:hAnsiTheme="minorEastAsia"/>
          <w:sz w:val="24"/>
          <w:szCs w:val="28"/>
        </w:rPr>
        <w:t>5.</w:t>
      </w:r>
      <w:r w:rsidR="00F4793F" w:rsidRPr="00715B3D">
        <w:rPr>
          <w:rFonts w:asciiTheme="minorEastAsia" w:eastAsiaTheme="minorEastAsia" w:hAnsiTheme="minorEastAsia" w:hint="eastAsia"/>
          <w:sz w:val="24"/>
          <w:szCs w:val="28"/>
        </w:rPr>
        <w:t xml:space="preserve">自动识别注射器规格         </w:t>
      </w:r>
    </w:p>
    <w:p w:rsidR="00F4793F" w:rsidRPr="00715B3D" w:rsidRDefault="008D3291" w:rsidP="008D3291">
      <w:pPr>
        <w:spacing w:line="400" w:lineRule="exact"/>
        <w:ind w:left="426" w:firstLineChars="50" w:firstLine="120"/>
        <w:rPr>
          <w:rFonts w:asciiTheme="minorEastAsia" w:eastAsiaTheme="minorEastAsia" w:hAnsiTheme="minorEastAsia"/>
          <w:sz w:val="24"/>
          <w:szCs w:val="28"/>
        </w:rPr>
      </w:pPr>
      <w:r w:rsidRPr="00715B3D">
        <w:rPr>
          <w:rFonts w:asciiTheme="minorEastAsia" w:eastAsiaTheme="minorEastAsia" w:hAnsiTheme="minorEastAsia" w:hint="eastAsia"/>
          <w:sz w:val="24"/>
          <w:szCs w:val="28"/>
        </w:rPr>
        <w:t>6.</w:t>
      </w:r>
      <w:r w:rsidR="00F4793F" w:rsidRPr="00715B3D">
        <w:rPr>
          <w:rFonts w:asciiTheme="minorEastAsia" w:eastAsiaTheme="minorEastAsia" w:hAnsiTheme="minorEastAsia" w:hint="eastAsia"/>
          <w:sz w:val="24"/>
          <w:szCs w:val="28"/>
        </w:rPr>
        <w:t>快速推进键保险</w:t>
      </w:r>
    </w:p>
    <w:p w:rsidR="008D3291" w:rsidRPr="00715B3D" w:rsidRDefault="008D3291" w:rsidP="008D3291">
      <w:pPr>
        <w:spacing w:line="400" w:lineRule="exact"/>
        <w:ind w:left="426" w:firstLineChars="50" w:firstLine="120"/>
        <w:rPr>
          <w:rFonts w:asciiTheme="minorEastAsia" w:eastAsiaTheme="minorEastAsia" w:hAnsiTheme="minorEastAsia"/>
          <w:sz w:val="24"/>
          <w:szCs w:val="28"/>
        </w:rPr>
      </w:pPr>
      <w:r w:rsidRPr="00715B3D">
        <w:rPr>
          <w:rFonts w:asciiTheme="minorEastAsia" w:eastAsiaTheme="minorEastAsia" w:hAnsiTheme="minorEastAsia" w:hint="eastAsia"/>
          <w:sz w:val="24"/>
          <w:szCs w:val="28"/>
        </w:rPr>
        <w:t>7.</w:t>
      </w:r>
      <w:r w:rsidR="00F4793F" w:rsidRPr="00715B3D">
        <w:rPr>
          <w:rFonts w:asciiTheme="minorEastAsia" w:eastAsiaTheme="minorEastAsia" w:hAnsiTheme="minorEastAsia" w:hint="eastAsia"/>
          <w:sz w:val="24"/>
          <w:szCs w:val="28"/>
        </w:rPr>
        <w:t xml:space="preserve">三档阻塞报警阀值设定      </w:t>
      </w:r>
    </w:p>
    <w:p w:rsidR="00F4793F" w:rsidRPr="00715B3D" w:rsidRDefault="008D3291" w:rsidP="008D3291">
      <w:pPr>
        <w:pStyle w:val="a4"/>
        <w:spacing w:line="400" w:lineRule="exact"/>
        <w:ind w:left="426" w:firstLineChars="50" w:firstLine="120"/>
        <w:rPr>
          <w:rFonts w:asciiTheme="minorEastAsia" w:eastAsiaTheme="minorEastAsia" w:hAnsiTheme="minorEastAsia"/>
          <w:sz w:val="24"/>
          <w:szCs w:val="28"/>
        </w:rPr>
      </w:pPr>
      <w:r w:rsidRPr="00715B3D">
        <w:rPr>
          <w:rFonts w:asciiTheme="minorEastAsia" w:eastAsiaTheme="minorEastAsia" w:hAnsiTheme="minorEastAsia"/>
          <w:sz w:val="24"/>
          <w:szCs w:val="28"/>
        </w:rPr>
        <w:t>8.</w:t>
      </w:r>
      <w:r w:rsidR="00F4793F" w:rsidRPr="00715B3D">
        <w:rPr>
          <w:rFonts w:asciiTheme="minorEastAsia" w:eastAsiaTheme="minorEastAsia" w:hAnsiTheme="minorEastAsia" w:hint="eastAsia"/>
          <w:sz w:val="24"/>
          <w:szCs w:val="28"/>
        </w:rPr>
        <w:t xml:space="preserve"> 流量设定键的锁定</w:t>
      </w:r>
    </w:p>
    <w:p w:rsidR="008D3291" w:rsidRPr="00715B3D" w:rsidRDefault="008D3291" w:rsidP="008D3291">
      <w:pPr>
        <w:spacing w:line="400" w:lineRule="exact"/>
        <w:ind w:left="426" w:firstLineChars="50" w:firstLine="120"/>
        <w:rPr>
          <w:rFonts w:asciiTheme="minorEastAsia" w:eastAsiaTheme="minorEastAsia" w:hAnsiTheme="minorEastAsia"/>
          <w:sz w:val="24"/>
          <w:szCs w:val="28"/>
        </w:rPr>
      </w:pPr>
      <w:r w:rsidRPr="00715B3D">
        <w:rPr>
          <w:rFonts w:asciiTheme="minorEastAsia" w:eastAsiaTheme="minorEastAsia" w:hAnsiTheme="minorEastAsia"/>
          <w:sz w:val="24"/>
          <w:szCs w:val="28"/>
        </w:rPr>
        <w:t>9.</w:t>
      </w:r>
      <w:r w:rsidR="00F4793F" w:rsidRPr="00715B3D">
        <w:rPr>
          <w:rFonts w:asciiTheme="minorEastAsia" w:eastAsiaTheme="minorEastAsia" w:hAnsiTheme="minorEastAsia" w:hint="eastAsia"/>
          <w:sz w:val="24"/>
          <w:szCs w:val="28"/>
        </w:rPr>
        <w:t xml:space="preserve">阻塞后自动减缓冲击剂量释放 </w:t>
      </w:r>
    </w:p>
    <w:p w:rsidR="00F4793F" w:rsidRPr="00715B3D" w:rsidRDefault="008D3291" w:rsidP="008D3291">
      <w:pPr>
        <w:spacing w:line="400" w:lineRule="exact"/>
        <w:ind w:left="426" w:firstLineChars="50" w:firstLine="120"/>
        <w:rPr>
          <w:rFonts w:asciiTheme="minorEastAsia" w:eastAsiaTheme="minorEastAsia" w:hAnsiTheme="minorEastAsia"/>
          <w:sz w:val="24"/>
          <w:szCs w:val="28"/>
        </w:rPr>
      </w:pPr>
      <w:r w:rsidRPr="00715B3D">
        <w:rPr>
          <w:rFonts w:asciiTheme="minorEastAsia" w:eastAsiaTheme="minorEastAsia" w:hAnsiTheme="minorEastAsia"/>
          <w:sz w:val="24"/>
          <w:szCs w:val="28"/>
        </w:rPr>
        <w:t>10.</w:t>
      </w:r>
      <w:r w:rsidR="00F4793F" w:rsidRPr="00715B3D">
        <w:rPr>
          <w:rFonts w:asciiTheme="minorEastAsia" w:eastAsiaTheme="minorEastAsia" w:hAnsiTheme="minorEastAsia" w:hint="eastAsia"/>
          <w:sz w:val="24"/>
          <w:szCs w:val="28"/>
        </w:rPr>
        <w:t>各种声、光报警</w:t>
      </w:r>
    </w:p>
    <w:p w:rsidR="008D3291" w:rsidRPr="00715B3D" w:rsidRDefault="008D3291" w:rsidP="008D3291">
      <w:pPr>
        <w:pStyle w:val="a4"/>
        <w:spacing w:line="400" w:lineRule="exact"/>
        <w:ind w:left="426" w:firstLineChars="50" w:firstLine="120"/>
        <w:rPr>
          <w:rFonts w:asciiTheme="minorEastAsia" w:eastAsiaTheme="minorEastAsia" w:hAnsiTheme="minorEastAsia"/>
          <w:sz w:val="24"/>
          <w:szCs w:val="28"/>
        </w:rPr>
      </w:pPr>
      <w:r w:rsidRPr="00715B3D">
        <w:rPr>
          <w:rFonts w:asciiTheme="minorEastAsia" w:eastAsiaTheme="minorEastAsia" w:hAnsiTheme="minorEastAsia" w:hint="eastAsia"/>
          <w:sz w:val="24"/>
          <w:szCs w:val="28"/>
        </w:rPr>
        <w:t>11.</w:t>
      </w:r>
      <w:r w:rsidR="00F4793F" w:rsidRPr="00715B3D">
        <w:rPr>
          <w:rFonts w:asciiTheme="minorEastAsia" w:eastAsiaTheme="minorEastAsia" w:hAnsiTheme="minorEastAsia" w:hint="eastAsia"/>
          <w:sz w:val="24"/>
          <w:szCs w:val="28"/>
        </w:rPr>
        <w:t xml:space="preserve">限制量设定                 </w:t>
      </w:r>
    </w:p>
    <w:p w:rsidR="00F4793F" w:rsidRPr="00715B3D" w:rsidRDefault="008D3291" w:rsidP="008D3291">
      <w:pPr>
        <w:pStyle w:val="a4"/>
        <w:spacing w:line="400" w:lineRule="exact"/>
        <w:ind w:left="426" w:firstLineChars="50" w:firstLine="120"/>
        <w:rPr>
          <w:rFonts w:asciiTheme="minorEastAsia" w:eastAsiaTheme="minorEastAsia" w:hAnsiTheme="minorEastAsia"/>
          <w:sz w:val="24"/>
          <w:szCs w:val="28"/>
        </w:rPr>
      </w:pPr>
      <w:r w:rsidRPr="00715B3D">
        <w:rPr>
          <w:rFonts w:asciiTheme="minorEastAsia" w:eastAsiaTheme="minorEastAsia" w:hAnsiTheme="minorEastAsia" w:hint="eastAsia"/>
          <w:sz w:val="24"/>
          <w:szCs w:val="28"/>
        </w:rPr>
        <w:t>12.</w:t>
      </w:r>
      <w:r w:rsidR="00F4793F" w:rsidRPr="00715B3D">
        <w:rPr>
          <w:rFonts w:asciiTheme="minorEastAsia" w:eastAsiaTheme="minorEastAsia" w:hAnsiTheme="minorEastAsia" w:hint="eastAsia"/>
          <w:sz w:val="24"/>
          <w:szCs w:val="28"/>
        </w:rPr>
        <w:t>市电及内置电源指示</w:t>
      </w:r>
    </w:p>
    <w:p w:rsidR="008D3291" w:rsidRPr="00715B3D" w:rsidRDefault="008D3291" w:rsidP="008D3291">
      <w:pPr>
        <w:spacing w:line="400" w:lineRule="exact"/>
        <w:ind w:left="426" w:firstLineChars="50" w:firstLine="120"/>
        <w:rPr>
          <w:rFonts w:asciiTheme="minorEastAsia" w:eastAsiaTheme="minorEastAsia" w:hAnsiTheme="minorEastAsia"/>
          <w:sz w:val="24"/>
          <w:szCs w:val="28"/>
        </w:rPr>
      </w:pPr>
      <w:r w:rsidRPr="00715B3D">
        <w:rPr>
          <w:rFonts w:asciiTheme="minorEastAsia" w:eastAsiaTheme="minorEastAsia" w:hAnsiTheme="minorEastAsia"/>
          <w:sz w:val="24"/>
          <w:szCs w:val="28"/>
        </w:rPr>
        <w:t>13.</w:t>
      </w:r>
      <w:r w:rsidR="00F4793F" w:rsidRPr="00715B3D">
        <w:rPr>
          <w:rFonts w:asciiTheme="minorEastAsia" w:eastAsiaTheme="minorEastAsia" w:hAnsiTheme="minorEastAsia" w:hint="eastAsia"/>
          <w:sz w:val="24"/>
          <w:szCs w:val="28"/>
        </w:rPr>
        <w:t xml:space="preserve">输出量查询                 </w:t>
      </w:r>
    </w:p>
    <w:p w:rsidR="00F4793F" w:rsidRPr="00715B3D" w:rsidRDefault="008D3291" w:rsidP="008D3291">
      <w:pPr>
        <w:spacing w:line="400" w:lineRule="exact"/>
        <w:ind w:left="426" w:firstLineChars="50" w:firstLine="120"/>
        <w:rPr>
          <w:rFonts w:asciiTheme="minorEastAsia" w:eastAsiaTheme="minorEastAsia" w:hAnsiTheme="minorEastAsia"/>
          <w:sz w:val="24"/>
          <w:szCs w:val="28"/>
        </w:rPr>
      </w:pPr>
      <w:r w:rsidRPr="00715B3D">
        <w:rPr>
          <w:rFonts w:asciiTheme="minorEastAsia" w:eastAsiaTheme="minorEastAsia" w:hAnsiTheme="minorEastAsia" w:hint="eastAsia"/>
          <w:sz w:val="24"/>
          <w:szCs w:val="28"/>
        </w:rPr>
        <w:t>14.</w:t>
      </w:r>
      <w:r w:rsidR="00F4793F" w:rsidRPr="00715B3D">
        <w:rPr>
          <w:rFonts w:asciiTheme="minorEastAsia" w:eastAsiaTheme="minorEastAsia" w:hAnsiTheme="minorEastAsia" w:hint="eastAsia"/>
          <w:sz w:val="24"/>
          <w:szCs w:val="28"/>
        </w:rPr>
        <w:t>标准RS232接口</w:t>
      </w:r>
    </w:p>
    <w:p w:rsidR="008D3291" w:rsidRPr="00715B3D" w:rsidRDefault="008D3291" w:rsidP="008D3291">
      <w:pPr>
        <w:pStyle w:val="a4"/>
        <w:spacing w:line="400" w:lineRule="exact"/>
        <w:ind w:left="426" w:firstLineChars="50" w:firstLine="120"/>
        <w:rPr>
          <w:rFonts w:asciiTheme="minorEastAsia" w:eastAsiaTheme="minorEastAsia" w:hAnsiTheme="minorEastAsia"/>
          <w:sz w:val="24"/>
          <w:szCs w:val="28"/>
        </w:rPr>
      </w:pPr>
      <w:r w:rsidRPr="00715B3D">
        <w:rPr>
          <w:rFonts w:asciiTheme="minorEastAsia" w:eastAsiaTheme="minorEastAsia" w:hAnsiTheme="minorEastAsia"/>
          <w:sz w:val="24"/>
          <w:szCs w:val="28"/>
        </w:rPr>
        <w:t>15.</w:t>
      </w:r>
      <w:r w:rsidR="00F4793F" w:rsidRPr="00715B3D">
        <w:rPr>
          <w:rFonts w:asciiTheme="minorEastAsia" w:eastAsiaTheme="minorEastAsia" w:hAnsiTheme="minorEastAsia" w:hint="eastAsia"/>
          <w:sz w:val="24"/>
          <w:szCs w:val="28"/>
        </w:rPr>
        <w:t xml:space="preserve">KVO速率   </w:t>
      </w:r>
      <w:r w:rsidR="00F4793F" w:rsidRPr="00715B3D">
        <w:rPr>
          <w:rFonts w:asciiTheme="minorEastAsia" w:eastAsiaTheme="minorEastAsia" w:hAnsiTheme="minorEastAsia" w:hint="eastAsia"/>
          <w:sz w:val="24"/>
          <w:szCs w:val="28"/>
        </w:rPr>
        <w:t xml:space="preserve">        </w:t>
      </w:r>
    </w:p>
    <w:p w:rsidR="00F4793F" w:rsidRPr="00715B3D" w:rsidRDefault="008D3291" w:rsidP="008D3291">
      <w:pPr>
        <w:pStyle w:val="a4"/>
        <w:spacing w:line="400" w:lineRule="exact"/>
        <w:ind w:left="426" w:firstLineChars="50" w:firstLine="120"/>
        <w:rPr>
          <w:rFonts w:asciiTheme="minorEastAsia" w:eastAsiaTheme="minorEastAsia" w:hAnsiTheme="minorEastAsia"/>
          <w:sz w:val="28"/>
          <w:szCs w:val="28"/>
        </w:rPr>
      </w:pPr>
      <w:r w:rsidRPr="00715B3D">
        <w:rPr>
          <w:rFonts w:asciiTheme="minorEastAsia" w:eastAsiaTheme="minorEastAsia" w:hAnsiTheme="minorEastAsia"/>
          <w:sz w:val="24"/>
          <w:szCs w:val="28"/>
        </w:rPr>
        <w:lastRenderedPageBreak/>
        <w:t>16.</w:t>
      </w:r>
      <w:r w:rsidR="00F4793F" w:rsidRPr="00715B3D">
        <w:rPr>
          <w:rFonts w:asciiTheme="minorEastAsia" w:eastAsiaTheme="minorEastAsia" w:hAnsiTheme="minorEastAsia" w:hint="eastAsia"/>
          <w:sz w:val="24"/>
          <w:szCs w:val="28"/>
        </w:rPr>
        <w:t>1000条历史记录（可根据要求增加）</w:t>
      </w:r>
    </w:p>
    <w:p w:rsidR="00F4793F" w:rsidRDefault="00F4793F" w:rsidP="008D3291">
      <w:pPr>
        <w:spacing w:after="50" w:line="300" w:lineRule="auto"/>
        <w:ind w:left="426" w:hanging="6"/>
        <w:rPr>
          <w:rFonts w:ascii="宋体"/>
          <w:spacing w:val="-2"/>
          <w:sz w:val="28"/>
          <w:szCs w:val="28"/>
        </w:rPr>
      </w:pPr>
    </w:p>
    <w:p w:rsidR="007D67C8" w:rsidRDefault="00CB708D" w:rsidP="00B34EBE">
      <w:pPr>
        <w:rPr>
          <w:b/>
          <w:sz w:val="24"/>
          <w:szCs w:val="24"/>
        </w:rPr>
      </w:pPr>
      <w:r>
        <w:rPr>
          <w:rFonts w:hint="eastAsia"/>
          <w:b/>
          <w:sz w:val="24"/>
          <w:szCs w:val="24"/>
        </w:rPr>
        <w:t>包</w:t>
      </w:r>
      <w:r>
        <w:rPr>
          <w:rFonts w:hint="eastAsia"/>
          <w:b/>
          <w:sz w:val="24"/>
          <w:szCs w:val="24"/>
        </w:rPr>
        <w:t xml:space="preserve">3 </w:t>
      </w:r>
      <w:r>
        <w:rPr>
          <w:rFonts w:hint="eastAsia"/>
          <w:b/>
          <w:sz w:val="24"/>
          <w:szCs w:val="24"/>
        </w:rPr>
        <w:t>重症</w:t>
      </w:r>
      <w:r>
        <w:rPr>
          <w:b/>
          <w:sz w:val="24"/>
          <w:szCs w:val="24"/>
        </w:rPr>
        <w:t>病房专用床</w:t>
      </w:r>
      <w:r w:rsidR="00294A4A">
        <w:rPr>
          <w:rFonts w:hint="eastAsia"/>
          <w:b/>
          <w:sz w:val="24"/>
          <w:szCs w:val="24"/>
        </w:rPr>
        <w:t xml:space="preserve">   6</w:t>
      </w:r>
      <w:r w:rsidR="00294A4A">
        <w:rPr>
          <w:rFonts w:hint="eastAsia"/>
          <w:b/>
          <w:sz w:val="24"/>
          <w:szCs w:val="24"/>
        </w:rPr>
        <w:t>张</w:t>
      </w:r>
      <w:r w:rsidR="00294A4A">
        <w:rPr>
          <w:rFonts w:hint="eastAsia"/>
          <w:b/>
          <w:sz w:val="24"/>
          <w:szCs w:val="24"/>
        </w:rPr>
        <w:t xml:space="preserve">  36000</w:t>
      </w:r>
      <w:r w:rsidR="00294A4A">
        <w:rPr>
          <w:rFonts w:hint="eastAsia"/>
          <w:b/>
          <w:sz w:val="24"/>
          <w:szCs w:val="24"/>
        </w:rPr>
        <w:t>元</w:t>
      </w:r>
    </w:p>
    <w:p w:rsidR="00CB708D" w:rsidRPr="00F4793F" w:rsidRDefault="00CB708D" w:rsidP="00B34EBE">
      <w:pPr>
        <w:rPr>
          <w:rFonts w:hint="eastAsia"/>
          <w:b/>
          <w:sz w:val="24"/>
          <w:szCs w:val="24"/>
        </w:rPr>
      </w:pPr>
    </w:p>
    <w:p w:rsidR="00CB708D" w:rsidRPr="004373BF" w:rsidRDefault="00CB708D" w:rsidP="009A3B1B">
      <w:pPr>
        <w:spacing w:line="400" w:lineRule="exact"/>
        <w:rPr>
          <w:rFonts w:ascii="宋体" w:hAnsi="宋体" w:hint="eastAsia"/>
          <w:bCs/>
          <w:sz w:val="24"/>
          <w:szCs w:val="24"/>
        </w:rPr>
      </w:pPr>
      <w:r w:rsidRPr="004373BF">
        <w:rPr>
          <w:rFonts w:ascii="宋体" w:hAnsi="宋体" w:hint="eastAsia"/>
          <w:bCs/>
          <w:sz w:val="24"/>
          <w:szCs w:val="24"/>
        </w:rPr>
        <w:t>一.规格:</w:t>
      </w:r>
    </w:p>
    <w:p w:rsidR="00CB708D" w:rsidRPr="004373BF" w:rsidRDefault="00CB708D" w:rsidP="009A3B1B">
      <w:pPr>
        <w:numPr>
          <w:ilvl w:val="0"/>
          <w:numId w:val="9"/>
        </w:numPr>
        <w:spacing w:line="400" w:lineRule="exact"/>
        <w:rPr>
          <w:rFonts w:ascii="宋体" w:hAnsi="宋体" w:hint="eastAsia"/>
          <w:sz w:val="24"/>
          <w:szCs w:val="24"/>
        </w:rPr>
      </w:pPr>
      <w:r w:rsidRPr="004373BF">
        <w:rPr>
          <w:rFonts w:ascii="宋体" w:hAnsi="宋体" w:hint="eastAsia"/>
          <w:sz w:val="24"/>
          <w:szCs w:val="24"/>
        </w:rPr>
        <w:t>整床尺寸:</w:t>
      </w:r>
      <w:r w:rsidRPr="004373BF">
        <w:rPr>
          <w:rFonts w:ascii="宋体" w:hAnsi="宋体"/>
          <w:sz w:val="24"/>
          <w:szCs w:val="24"/>
        </w:rPr>
        <w:t>22</w:t>
      </w:r>
      <w:r w:rsidRPr="004373BF">
        <w:rPr>
          <w:rFonts w:ascii="宋体" w:hAnsi="宋体" w:hint="eastAsia"/>
          <w:sz w:val="24"/>
          <w:szCs w:val="24"/>
        </w:rPr>
        <w:t>9</w:t>
      </w:r>
      <w:r w:rsidRPr="004373BF">
        <w:rPr>
          <w:rFonts w:ascii="宋体" w:hAnsi="宋体"/>
          <w:sz w:val="24"/>
          <w:szCs w:val="24"/>
        </w:rPr>
        <w:t>0</w:t>
      </w:r>
      <w:r w:rsidRPr="004373BF">
        <w:rPr>
          <w:rFonts w:ascii="宋体" w:hAnsi="宋体" w:hint="eastAsia"/>
          <w:sz w:val="24"/>
          <w:szCs w:val="24"/>
        </w:rPr>
        <w:t>×1000×</w:t>
      </w:r>
      <w:r>
        <w:rPr>
          <w:rFonts w:ascii="宋体" w:hAnsi="宋体" w:hint="eastAsia"/>
          <w:sz w:val="24"/>
          <w:szCs w:val="24"/>
        </w:rPr>
        <w:t>48</w:t>
      </w:r>
      <w:r w:rsidRPr="004373BF">
        <w:rPr>
          <w:rFonts w:ascii="宋体" w:hAnsi="宋体" w:hint="eastAsia"/>
          <w:sz w:val="24"/>
          <w:szCs w:val="24"/>
        </w:rPr>
        <w:t>0/720</w:t>
      </w:r>
      <w:r w:rsidRPr="004373BF">
        <w:rPr>
          <w:rFonts w:ascii="宋体" w:hAnsi="宋体"/>
          <w:sz w:val="24"/>
          <w:szCs w:val="24"/>
        </w:rPr>
        <w:t>mm</w:t>
      </w:r>
      <w:r w:rsidRPr="004373BF">
        <w:rPr>
          <w:rFonts w:ascii="宋体" w:hAnsi="宋体" w:hint="eastAsia"/>
          <w:sz w:val="24"/>
          <w:szCs w:val="24"/>
        </w:rPr>
        <w:t>，床面尺寸:1980×850mm；</w:t>
      </w:r>
    </w:p>
    <w:p w:rsidR="00CB708D" w:rsidRPr="004373BF" w:rsidRDefault="00CB708D" w:rsidP="009A3B1B">
      <w:pPr>
        <w:numPr>
          <w:ilvl w:val="0"/>
          <w:numId w:val="9"/>
        </w:numPr>
        <w:spacing w:line="400" w:lineRule="exact"/>
        <w:rPr>
          <w:rFonts w:ascii="宋体" w:hAnsi="宋体" w:hint="eastAsia"/>
          <w:sz w:val="24"/>
          <w:szCs w:val="24"/>
        </w:rPr>
      </w:pPr>
      <w:r w:rsidRPr="004373BF">
        <w:rPr>
          <w:rFonts w:ascii="宋体" w:hAnsi="宋体" w:hint="eastAsia"/>
          <w:sz w:val="24"/>
          <w:szCs w:val="24"/>
        </w:rPr>
        <w:t>整体护栏总长度:1915mm；</w:t>
      </w:r>
    </w:p>
    <w:p w:rsidR="00CB708D" w:rsidRPr="004373BF" w:rsidRDefault="00CB708D" w:rsidP="009A3B1B">
      <w:pPr>
        <w:spacing w:line="400" w:lineRule="exact"/>
        <w:rPr>
          <w:rFonts w:ascii="宋体" w:hAnsi="宋体" w:hint="eastAsia"/>
          <w:bCs/>
          <w:sz w:val="24"/>
          <w:szCs w:val="24"/>
        </w:rPr>
      </w:pPr>
      <w:r w:rsidRPr="004373BF">
        <w:rPr>
          <w:rFonts w:ascii="宋体" w:hAnsi="宋体" w:hint="eastAsia"/>
          <w:bCs/>
          <w:sz w:val="24"/>
          <w:szCs w:val="24"/>
        </w:rPr>
        <w:t>二.功能:</w:t>
      </w:r>
    </w:p>
    <w:p w:rsidR="00CB708D" w:rsidRPr="004373BF" w:rsidRDefault="00CB708D" w:rsidP="009A3B1B">
      <w:pPr>
        <w:numPr>
          <w:ilvl w:val="0"/>
          <w:numId w:val="10"/>
        </w:numPr>
        <w:spacing w:line="400" w:lineRule="exact"/>
        <w:rPr>
          <w:rFonts w:ascii="宋体" w:hAnsi="宋体" w:hint="eastAsia"/>
          <w:sz w:val="24"/>
          <w:szCs w:val="24"/>
        </w:rPr>
      </w:pPr>
      <w:r w:rsidRPr="004373BF">
        <w:rPr>
          <w:rFonts w:ascii="宋体" w:hAnsi="宋体" w:hint="eastAsia"/>
          <w:sz w:val="24"/>
          <w:szCs w:val="24"/>
        </w:rPr>
        <w:t>三</w:t>
      </w:r>
      <w:r w:rsidRPr="00145401">
        <w:rPr>
          <w:rFonts w:ascii="宋体" w:hAnsi="宋体" w:hint="eastAsia"/>
          <w:sz w:val="24"/>
          <w:szCs w:val="24"/>
        </w:rPr>
        <w:t>摇杆</w:t>
      </w:r>
      <w:r w:rsidRPr="004373BF">
        <w:rPr>
          <w:rFonts w:ascii="宋体" w:hAnsi="宋体" w:hint="eastAsia"/>
          <w:sz w:val="24"/>
          <w:szCs w:val="24"/>
        </w:rPr>
        <w:t>系统实现各种体位，背部升降：</w:t>
      </w:r>
      <w:r w:rsidRPr="004373BF">
        <w:rPr>
          <w:rFonts w:ascii="宋体" w:hAnsi="宋体"/>
          <w:sz w:val="24"/>
          <w:szCs w:val="24"/>
        </w:rPr>
        <w:t>0-70</w:t>
      </w:r>
      <w:r w:rsidRPr="004373BF">
        <w:rPr>
          <w:rFonts w:ascii="宋体" w:hAnsi="宋体" w:hint="eastAsia"/>
          <w:sz w:val="24"/>
          <w:szCs w:val="24"/>
        </w:rPr>
        <w:t>°±2°，腿部升降：</w:t>
      </w:r>
      <w:r w:rsidRPr="004373BF">
        <w:rPr>
          <w:rFonts w:ascii="宋体" w:hAnsi="宋体"/>
          <w:sz w:val="24"/>
          <w:szCs w:val="24"/>
        </w:rPr>
        <w:t>0-</w:t>
      </w:r>
      <w:r w:rsidRPr="004373BF">
        <w:rPr>
          <w:rFonts w:ascii="宋体" w:hAnsi="宋体" w:hint="eastAsia"/>
          <w:sz w:val="24"/>
          <w:szCs w:val="24"/>
        </w:rPr>
        <w:t>35°±2°，床面高度调节：</w:t>
      </w:r>
      <w:r>
        <w:rPr>
          <w:rFonts w:ascii="宋体" w:hAnsi="宋体" w:hint="eastAsia"/>
          <w:sz w:val="24"/>
          <w:szCs w:val="24"/>
        </w:rPr>
        <w:t>48</w:t>
      </w:r>
      <w:r w:rsidRPr="004373BF">
        <w:rPr>
          <w:rFonts w:ascii="宋体" w:hAnsi="宋体" w:hint="eastAsia"/>
          <w:sz w:val="24"/>
          <w:szCs w:val="24"/>
        </w:rPr>
        <w:t>0-720</w:t>
      </w:r>
      <w:r w:rsidRPr="004373BF">
        <w:rPr>
          <w:rFonts w:ascii="宋体" w:hAnsi="宋体"/>
          <w:sz w:val="24"/>
          <w:szCs w:val="24"/>
        </w:rPr>
        <w:t>mm</w:t>
      </w:r>
      <w:r w:rsidRPr="004373BF">
        <w:rPr>
          <w:rFonts w:ascii="宋体" w:hAnsi="宋体" w:hint="eastAsia"/>
          <w:sz w:val="24"/>
          <w:szCs w:val="24"/>
        </w:rPr>
        <w:t>±10mm；</w:t>
      </w:r>
    </w:p>
    <w:p w:rsidR="00CB708D" w:rsidRPr="004373BF" w:rsidRDefault="00CB708D" w:rsidP="009A3B1B">
      <w:pPr>
        <w:numPr>
          <w:ilvl w:val="0"/>
          <w:numId w:val="10"/>
        </w:numPr>
        <w:spacing w:line="400" w:lineRule="exact"/>
        <w:ind w:rightChars="-100" w:right="-210"/>
        <w:rPr>
          <w:rFonts w:ascii="宋体" w:hAnsi="宋体"/>
          <w:sz w:val="24"/>
          <w:szCs w:val="24"/>
        </w:rPr>
      </w:pPr>
      <w:r w:rsidRPr="004373BF">
        <w:rPr>
          <w:rFonts w:ascii="宋体" w:hAnsi="宋体" w:hint="eastAsia"/>
          <w:sz w:val="24"/>
          <w:szCs w:val="24"/>
        </w:rPr>
        <w:t>腹部自延位减压：采用发明专利--自延位＆减压床板，使床板上升时自动向后延位，减少患者背部、腹部和臀部的压力，无需身体挪动即可实现舒适姿势；</w:t>
      </w:r>
    </w:p>
    <w:p w:rsidR="00CB708D" w:rsidRPr="004373BF" w:rsidRDefault="00CB708D" w:rsidP="009A3B1B">
      <w:pPr>
        <w:spacing w:line="400" w:lineRule="exact"/>
        <w:rPr>
          <w:rFonts w:ascii="宋体" w:hAnsi="宋体" w:hint="eastAsia"/>
          <w:bCs/>
          <w:sz w:val="24"/>
          <w:szCs w:val="24"/>
        </w:rPr>
      </w:pPr>
      <w:r w:rsidRPr="004373BF">
        <w:rPr>
          <w:rFonts w:ascii="宋体" w:hAnsi="宋体" w:hint="eastAsia"/>
          <w:bCs/>
          <w:sz w:val="24"/>
          <w:szCs w:val="24"/>
        </w:rPr>
        <w:t>三.结构:</w:t>
      </w:r>
    </w:p>
    <w:p w:rsidR="00CB708D" w:rsidRPr="004373BF" w:rsidRDefault="00CB708D" w:rsidP="009A3B1B">
      <w:pPr>
        <w:numPr>
          <w:ilvl w:val="0"/>
          <w:numId w:val="11"/>
        </w:numPr>
        <w:spacing w:line="400" w:lineRule="exact"/>
        <w:rPr>
          <w:rFonts w:ascii="宋体" w:hAnsi="宋体" w:hint="eastAsia"/>
          <w:sz w:val="24"/>
          <w:szCs w:val="24"/>
        </w:rPr>
      </w:pPr>
      <w:r w:rsidRPr="004373BF">
        <w:rPr>
          <w:rFonts w:ascii="宋体" w:hAnsi="宋体" w:hint="eastAsia"/>
          <w:sz w:val="24"/>
          <w:szCs w:val="24"/>
        </w:rPr>
        <w:t>双层稳固结构：床体+整体底座，稳固扎实；床框</w:t>
      </w:r>
      <w:r w:rsidRPr="007D3DB4">
        <w:rPr>
          <w:rFonts w:ascii="宋体" w:hAnsi="宋体" w:hint="eastAsia"/>
          <w:sz w:val="24"/>
          <w:szCs w:val="24"/>
        </w:rPr>
        <w:t>、</w:t>
      </w:r>
      <w:r w:rsidRPr="004373BF">
        <w:rPr>
          <w:rFonts w:ascii="宋体" w:hAnsi="宋体" w:hint="eastAsia"/>
          <w:sz w:val="24"/>
          <w:szCs w:val="24"/>
        </w:rPr>
        <w:t>底座加厚用材，采用</w:t>
      </w:r>
      <w:r>
        <w:rPr>
          <w:rFonts w:ascii="宋体" w:hAnsi="宋体" w:hint="eastAsia"/>
          <w:sz w:val="24"/>
          <w:szCs w:val="24"/>
        </w:rPr>
        <w:t>30</w:t>
      </w:r>
      <w:r w:rsidRPr="004373BF">
        <w:rPr>
          <w:rFonts w:ascii="宋体" w:hAnsi="宋体" w:hint="eastAsia"/>
          <w:sz w:val="24"/>
          <w:szCs w:val="24"/>
        </w:rPr>
        <w:t>×</w:t>
      </w:r>
      <w:r>
        <w:rPr>
          <w:rFonts w:ascii="宋体" w:hAnsi="宋体" w:hint="eastAsia"/>
          <w:sz w:val="24"/>
          <w:szCs w:val="24"/>
        </w:rPr>
        <w:t>60</w:t>
      </w:r>
      <w:r w:rsidRPr="004373BF">
        <w:rPr>
          <w:rFonts w:ascii="宋体" w:hAnsi="宋体" w:hint="eastAsia"/>
          <w:sz w:val="24"/>
          <w:szCs w:val="24"/>
        </w:rPr>
        <w:t>×</w:t>
      </w:r>
      <w:r>
        <w:rPr>
          <w:rFonts w:ascii="宋体" w:hAnsi="宋体" w:hint="eastAsia"/>
          <w:sz w:val="24"/>
          <w:szCs w:val="24"/>
        </w:rPr>
        <w:t>1.5mm</w:t>
      </w:r>
      <w:r w:rsidRPr="004373BF">
        <w:rPr>
          <w:rFonts w:ascii="宋体" w:hAnsi="宋体" w:hint="eastAsia"/>
          <w:sz w:val="24"/>
          <w:szCs w:val="24"/>
        </w:rPr>
        <w:t>矩型钢管，床体静态最大载重400kg，床体动态最大载重205kg；</w:t>
      </w:r>
    </w:p>
    <w:p w:rsidR="00CB708D" w:rsidRPr="004373BF" w:rsidRDefault="00CB708D" w:rsidP="009A3B1B">
      <w:pPr>
        <w:numPr>
          <w:ilvl w:val="0"/>
          <w:numId w:val="11"/>
        </w:numPr>
        <w:spacing w:line="400" w:lineRule="exact"/>
        <w:rPr>
          <w:rFonts w:ascii="宋体" w:hAnsi="宋体" w:hint="eastAsia"/>
          <w:sz w:val="24"/>
          <w:szCs w:val="24"/>
        </w:rPr>
      </w:pPr>
      <w:r w:rsidRPr="004373BF">
        <w:rPr>
          <w:rFonts w:ascii="宋体" w:hAnsi="宋体" w:hint="eastAsia"/>
          <w:sz w:val="24"/>
          <w:szCs w:val="24"/>
        </w:rPr>
        <w:t>背部床板增加矩形钢管加固，采用三角变量自延位结构，有效转移床板承重，最大限度减少螺管系统受力，有效延长螺管系统及病床使用寿命；</w:t>
      </w:r>
    </w:p>
    <w:p w:rsidR="00CB708D" w:rsidRPr="004373BF" w:rsidRDefault="00CB708D" w:rsidP="009A3B1B">
      <w:pPr>
        <w:spacing w:line="400" w:lineRule="exact"/>
        <w:rPr>
          <w:rFonts w:ascii="宋体" w:hAnsi="宋体" w:hint="eastAsia"/>
          <w:bCs/>
          <w:sz w:val="24"/>
          <w:szCs w:val="24"/>
        </w:rPr>
      </w:pPr>
      <w:r w:rsidRPr="004373BF">
        <w:rPr>
          <w:rFonts w:ascii="宋体" w:hAnsi="宋体" w:hint="eastAsia"/>
          <w:bCs/>
          <w:sz w:val="24"/>
          <w:szCs w:val="24"/>
        </w:rPr>
        <w:t>四.部件:</w:t>
      </w:r>
    </w:p>
    <w:p w:rsidR="00CB708D" w:rsidRPr="004373BF" w:rsidRDefault="00CB708D" w:rsidP="009A3B1B">
      <w:pPr>
        <w:numPr>
          <w:ilvl w:val="0"/>
          <w:numId w:val="12"/>
        </w:numPr>
        <w:spacing w:line="400" w:lineRule="exact"/>
        <w:rPr>
          <w:rFonts w:ascii="宋体" w:hAnsi="宋体" w:hint="eastAsia"/>
          <w:sz w:val="24"/>
          <w:szCs w:val="24"/>
        </w:rPr>
      </w:pPr>
      <w:r w:rsidRPr="004373BF">
        <w:rPr>
          <w:rFonts w:ascii="宋体" w:hAnsi="宋体" w:hint="eastAsia"/>
          <w:sz w:val="24"/>
          <w:szCs w:val="24"/>
        </w:rPr>
        <w:t>采用“双向到位无极限保护”螺管，背部螺管内置精铜螺母，静音耐磨；双向到位保护功能，操作轻松，有效保证使用寿命；专利金奖品质，国内技术最成熟；</w:t>
      </w:r>
    </w:p>
    <w:p w:rsidR="00CB708D" w:rsidRPr="004373BF" w:rsidRDefault="00CB708D" w:rsidP="009A3B1B">
      <w:pPr>
        <w:numPr>
          <w:ilvl w:val="0"/>
          <w:numId w:val="12"/>
        </w:numPr>
        <w:spacing w:line="400" w:lineRule="exact"/>
        <w:rPr>
          <w:rFonts w:ascii="宋体" w:hAnsi="宋体" w:hint="eastAsia"/>
          <w:sz w:val="24"/>
          <w:szCs w:val="24"/>
        </w:rPr>
      </w:pPr>
      <w:r w:rsidRPr="004373BF">
        <w:rPr>
          <w:rFonts w:ascii="宋体" w:hAnsi="宋体" w:hint="eastAsia"/>
          <w:sz w:val="24"/>
          <w:szCs w:val="24"/>
        </w:rPr>
        <w:t>ABS摇手采用含件注塑成型工艺，内置Φ8mm钢芯，椭圆形防滑设计，加长加粗用材，并开创两级到位开合防夹手设计，外表美观，手感舒适，不易折断；</w:t>
      </w:r>
    </w:p>
    <w:p w:rsidR="00CB708D" w:rsidRPr="004373BF" w:rsidRDefault="00CB708D" w:rsidP="009A3B1B">
      <w:pPr>
        <w:numPr>
          <w:ilvl w:val="0"/>
          <w:numId w:val="12"/>
        </w:numPr>
        <w:spacing w:line="400" w:lineRule="exact"/>
        <w:rPr>
          <w:rFonts w:ascii="宋体" w:hAnsi="宋体" w:hint="eastAsia"/>
          <w:sz w:val="24"/>
          <w:szCs w:val="24"/>
        </w:rPr>
      </w:pPr>
      <w:r w:rsidRPr="004373BF">
        <w:rPr>
          <w:rFonts w:ascii="宋体" w:hAnsi="宋体" w:hint="eastAsia"/>
          <w:sz w:val="24"/>
          <w:szCs w:val="24"/>
        </w:rPr>
        <w:t xml:space="preserve">床头尾板，采用全新纯正ABS原材料注塑成型，无缝隙，不藏污纳垢，易清洁，不变形；暗藏锁定开关，稳定可靠，拆卸方便；床头尾板左右两边各带防撞轮，可更好保护床体在移动过程中不受碰撞损伤； </w:t>
      </w:r>
    </w:p>
    <w:p w:rsidR="00CB708D" w:rsidRPr="004373BF" w:rsidRDefault="00CB708D" w:rsidP="009A3B1B">
      <w:pPr>
        <w:numPr>
          <w:ilvl w:val="0"/>
          <w:numId w:val="12"/>
        </w:numPr>
        <w:spacing w:line="400" w:lineRule="exact"/>
        <w:rPr>
          <w:rFonts w:ascii="宋体" w:hAnsi="宋体" w:hint="eastAsia"/>
          <w:sz w:val="24"/>
          <w:szCs w:val="24"/>
        </w:rPr>
      </w:pPr>
      <w:r w:rsidRPr="004373BF">
        <w:rPr>
          <w:rFonts w:ascii="宋体" w:hAnsi="宋体" w:hint="eastAsia"/>
          <w:sz w:val="24"/>
          <w:szCs w:val="24"/>
        </w:rPr>
        <w:t>欧式</w:t>
      </w:r>
      <w:r w:rsidRPr="00F73274">
        <w:rPr>
          <w:rFonts w:ascii="宋体" w:hAnsi="宋体" w:hint="eastAsia"/>
          <w:sz w:val="24"/>
          <w:szCs w:val="24"/>
        </w:rPr>
        <w:t>四</w:t>
      </w:r>
      <w:r w:rsidRPr="004373BF">
        <w:rPr>
          <w:rFonts w:ascii="宋体" w:hAnsi="宋体" w:hint="eastAsia"/>
          <w:sz w:val="24"/>
          <w:szCs w:val="24"/>
        </w:rPr>
        <w:t>护栏，上身护栏与床板保持同步升降，并加长腿部护栏，更</w:t>
      </w:r>
      <w:r>
        <w:rPr>
          <w:rFonts w:ascii="宋体" w:hAnsi="宋体" w:hint="eastAsia"/>
          <w:sz w:val="24"/>
          <w:szCs w:val="24"/>
        </w:rPr>
        <w:t>多安全保护；气弹簧辅助自动下降，下隐式收藏，操作简便，美观大气</w:t>
      </w:r>
      <w:r w:rsidRPr="004373BF">
        <w:rPr>
          <w:rFonts w:ascii="宋体" w:hAnsi="宋体" w:hint="eastAsia"/>
          <w:sz w:val="24"/>
          <w:szCs w:val="24"/>
        </w:rPr>
        <w:t>；上身护栏</w:t>
      </w:r>
      <w:r w:rsidRPr="00B655C3">
        <w:rPr>
          <w:rFonts w:ascii="宋体" w:hAnsi="宋体" w:hint="eastAsia"/>
          <w:sz w:val="24"/>
          <w:szCs w:val="24"/>
        </w:rPr>
        <w:t>内嵌机械式</w:t>
      </w:r>
      <w:r w:rsidRPr="004373BF">
        <w:rPr>
          <w:rFonts w:ascii="宋体" w:hAnsi="宋体" w:hint="eastAsia"/>
          <w:sz w:val="24"/>
          <w:szCs w:val="24"/>
        </w:rPr>
        <w:t>角度显示器，实时显示背部床板</w:t>
      </w:r>
      <w:r w:rsidRPr="00F73274">
        <w:rPr>
          <w:rFonts w:ascii="宋体" w:hAnsi="宋体" w:hint="eastAsia"/>
          <w:sz w:val="24"/>
          <w:szCs w:val="24"/>
        </w:rPr>
        <w:t>升降</w:t>
      </w:r>
      <w:r w:rsidRPr="004373BF">
        <w:rPr>
          <w:rFonts w:ascii="宋体" w:hAnsi="宋体" w:hint="eastAsia"/>
          <w:sz w:val="24"/>
          <w:szCs w:val="24"/>
        </w:rPr>
        <w:t>角度；</w:t>
      </w:r>
    </w:p>
    <w:p w:rsidR="00CB708D" w:rsidRPr="004373BF" w:rsidRDefault="00CB708D" w:rsidP="009A3B1B">
      <w:pPr>
        <w:numPr>
          <w:ilvl w:val="0"/>
          <w:numId w:val="12"/>
        </w:numPr>
        <w:spacing w:line="400" w:lineRule="exact"/>
        <w:rPr>
          <w:rFonts w:ascii="宋体" w:hAnsi="宋体" w:hint="eastAsia"/>
          <w:sz w:val="24"/>
          <w:szCs w:val="24"/>
        </w:rPr>
      </w:pPr>
      <w:r w:rsidRPr="00747D95">
        <w:rPr>
          <w:rFonts w:ascii="宋体" w:hAnsi="宋体" w:hint="eastAsia"/>
          <w:sz w:val="24"/>
          <w:szCs w:val="24"/>
        </w:rPr>
        <w:t>德国技术五寸双面中控轮，脚轮骨架采用航空铝材一次压铸成型，质地坚硬且轻盈；中央刹车脚踏一个，一脚制动，四轮刹车，双边抓地，稳</w:t>
      </w:r>
      <w:r w:rsidRPr="00747D95">
        <w:rPr>
          <w:rFonts w:ascii="宋体" w:hAnsi="宋体" w:hint="eastAsia"/>
          <w:sz w:val="24"/>
          <w:szCs w:val="24"/>
        </w:rPr>
        <w:lastRenderedPageBreak/>
        <w:t>固牢靠；内置全封闭自润滑轴承，防水、防异物卷入，永不生锈；轮面采用TPR耐磨材料，专业品质，静音耐磨；</w:t>
      </w:r>
    </w:p>
    <w:p w:rsidR="00CB708D" w:rsidRPr="004373BF" w:rsidRDefault="00CB708D" w:rsidP="009A3B1B">
      <w:pPr>
        <w:numPr>
          <w:ilvl w:val="0"/>
          <w:numId w:val="12"/>
        </w:numPr>
        <w:spacing w:line="400" w:lineRule="exact"/>
        <w:rPr>
          <w:rFonts w:ascii="宋体" w:hAnsi="宋体" w:hint="eastAsia"/>
          <w:sz w:val="24"/>
          <w:szCs w:val="24"/>
        </w:rPr>
      </w:pPr>
      <w:r w:rsidRPr="004373BF">
        <w:rPr>
          <w:rFonts w:ascii="宋体" w:hAnsi="宋体" w:hint="eastAsia"/>
          <w:sz w:val="24"/>
          <w:szCs w:val="24"/>
        </w:rPr>
        <w:t>床板采用1.2</w:t>
      </w:r>
      <w:r w:rsidRPr="004373BF">
        <w:rPr>
          <w:rFonts w:ascii="宋体" w:hAnsi="宋体"/>
          <w:sz w:val="24"/>
          <w:szCs w:val="24"/>
        </w:rPr>
        <w:t>mm</w:t>
      </w:r>
      <w:r w:rsidRPr="004373BF">
        <w:rPr>
          <w:rFonts w:ascii="宋体" w:hAnsi="宋体" w:hint="eastAsia"/>
          <w:sz w:val="24"/>
          <w:szCs w:val="24"/>
        </w:rPr>
        <w:t>武钢冷扎钢板，由汽车钣金加工技术</w:t>
      </w:r>
      <w:r w:rsidRPr="004373BF">
        <w:rPr>
          <w:rFonts w:ascii="宋体" w:hAnsi="宋体"/>
          <w:sz w:val="24"/>
          <w:szCs w:val="24"/>
        </w:rPr>
        <w:t>--</w:t>
      </w:r>
      <w:r w:rsidRPr="004373BF">
        <w:rPr>
          <w:rFonts w:ascii="宋体" w:hAnsi="宋体" w:hint="eastAsia"/>
          <w:sz w:val="24"/>
          <w:szCs w:val="24"/>
        </w:rPr>
        <w:t>整体模压成型，四角平滑完整，提高了床板的强度，彻底解决了因拼缝焊接导致的美观及床板四角缝隙易藏污垢的难题；带模压凹槽和透气孔，外形美观，抗压力强，永不变形；</w:t>
      </w:r>
    </w:p>
    <w:p w:rsidR="00CB708D" w:rsidRPr="004373BF" w:rsidRDefault="00CB708D" w:rsidP="009A3B1B">
      <w:pPr>
        <w:spacing w:line="400" w:lineRule="exact"/>
        <w:rPr>
          <w:rFonts w:ascii="宋体" w:hAnsi="宋体" w:hint="eastAsia"/>
          <w:bCs/>
          <w:sz w:val="24"/>
          <w:szCs w:val="24"/>
        </w:rPr>
      </w:pPr>
      <w:r w:rsidRPr="004373BF">
        <w:rPr>
          <w:rFonts w:ascii="宋体" w:hAnsi="宋体" w:hint="eastAsia"/>
          <w:bCs/>
          <w:sz w:val="24"/>
          <w:szCs w:val="24"/>
        </w:rPr>
        <w:t>五.工艺:</w:t>
      </w:r>
    </w:p>
    <w:p w:rsidR="00CB708D" w:rsidRPr="004373BF" w:rsidRDefault="00CB708D" w:rsidP="009A3B1B">
      <w:pPr>
        <w:numPr>
          <w:ilvl w:val="0"/>
          <w:numId w:val="13"/>
        </w:numPr>
        <w:spacing w:line="400" w:lineRule="exact"/>
        <w:rPr>
          <w:rFonts w:ascii="宋体" w:hAnsi="宋体"/>
          <w:sz w:val="24"/>
          <w:szCs w:val="24"/>
        </w:rPr>
      </w:pPr>
      <w:r w:rsidRPr="004373BF">
        <w:rPr>
          <w:rFonts w:ascii="宋体" w:hAnsi="宋体" w:hint="eastAsia"/>
          <w:sz w:val="24"/>
          <w:szCs w:val="24"/>
        </w:rPr>
        <w:t>大规模引进日本、瑞典进口焊接机器人以集群焊接，整床金属部件100% 施以高精度焊接工艺，确保病床安全可靠，牢固结实；</w:t>
      </w:r>
    </w:p>
    <w:p w:rsidR="00CB708D" w:rsidRPr="004373BF" w:rsidRDefault="00CB708D" w:rsidP="009A3B1B">
      <w:pPr>
        <w:numPr>
          <w:ilvl w:val="0"/>
          <w:numId w:val="13"/>
        </w:numPr>
        <w:spacing w:line="400" w:lineRule="exact"/>
        <w:rPr>
          <w:rFonts w:ascii="宋体" w:hAnsi="宋体" w:hint="eastAsia"/>
          <w:sz w:val="24"/>
          <w:szCs w:val="24"/>
        </w:rPr>
      </w:pPr>
      <w:r w:rsidRPr="004373BF">
        <w:rPr>
          <w:rFonts w:ascii="宋体" w:hAnsi="宋体" w:hint="eastAsia"/>
          <w:sz w:val="24"/>
          <w:szCs w:val="24"/>
        </w:rPr>
        <w:t>金属表面处理采用双重涂层技术：环氧树脂保护膜＋树脂粉末涂层，真正达到内外防锈，延长病床的使用寿命，表面光洁亮丽，日久如新；</w:t>
      </w:r>
    </w:p>
    <w:p w:rsidR="00CB708D" w:rsidRPr="004373BF" w:rsidRDefault="00CB708D" w:rsidP="009A3B1B">
      <w:pPr>
        <w:spacing w:line="400" w:lineRule="exact"/>
        <w:rPr>
          <w:rFonts w:ascii="宋体" w:hAnsi="宋体" w:hint="eastAsia"/>
          <w:bCs/>
          <w:sz w:val="24"/>
          <w:szCs w:val="24"/>
        </w:rPr>
      </w:pPr>
      <w:r w:rsidRPr="004373BF">
        <w:rPr>
          <w:rFonts w:ascii="宋体" w:hAnsi="宋体" w:hint="eastAsia"/>
          <w:bCs/>
          <w:sz w:val="24"/>
          <w:szCs w:val="24"/>
        </w:rPr>
        <w:t>六.</w:t>
      </w:r>
      <w:r w:rsidRPr="00F73274">
        <w:rPr>
          <w:rFonts w:hint="eastAsia"/>
        </w:rPr>
        <w:t xml:space="preserve"> </w:t>
      </w:r>
      <w:r w:rsidRPr="004373BF">
        <w:rPr>
          <w:rFonts w:ascii="宋体" w:hAnsi="宋体" w:hint="eastAsia"/>
          <w:bCs/>
          <w:sz w:val="24"/>
          <w:szCs w:val="24"/>
        </w:rPr>
        <w:t>配置:</w:t>
      </w:r>
    </w:p>
    <w:p w:rsidR="00CB708D" w:rsidRPr="00747D95" w:rsidRDefault="00CB708D" w:rsidP="009A3B1B">
      <w:pPr>
        <w:numPr>
          <w:ilvl w:val="0"/>
          <w:numId w:val="14"/>
        </w:numPr>
        <w:spacing w:line="400" w:lineRule="exact"/>
        <w:rPr>
          <w:rFonts w:ascii="宋体" w:hAnsi="宋体" w:hint="eastAsia"/>
          <w:sz w:val="24"/>
          <w:szCs w:val="24"/>
        </w:rPr>
      </w:pPr>
      <w:r w:rsidRPr="00747D95">
        <w:rPr>
          <w:rFonts w:ascii="宋体" w:hAnsi="宋体" w:hint="eastAsia"/>
          <w:sz w:val="24"/>
          <w:szCs w:val="24"/>
        </w:rPr>
        <w:t>床体四周配六个输液架插</w:t>
      </w:r>
      <w:r w:rsidRPr="00C069EB">
        <w:rPr>
          <w:rFonts w:ascii="宋体" w:hAnsi="宋体" w:hint="eastAsia"/>
          <w:sz w:val="24"/>
          <w:szCs w:val="24"/>
        </w:rPr>
        <w:t>座</w:t>
      </w:r>
      <w:r w:rsidRPr="00747D95">
        <w:rPr>
          <w:rFonts w:ascii="宋体" w:hAnsi="宋体" w:hint="eastAsia"/>
          <w:sz w:val="24"/>
          <w:szCs w:val="24"/>
        </w:rPr>
        <w:t>，</w:t>
      </w:r>
      <w:r w:rsidRPr="00C069EB">
        <w:rPr>
          <w:rFonts w:ascii="宋体" w:hAnsi="宋体" w:hint="eastAsia"/>
          <w:sz w:val="24"/>
          <w:szCs w:val="24"/>
        </w:rPr>
        <w:t>钢管</w:t>
      </w:r>
      <w:r>
        <w:rPr>
          <w:rFonts w:ascii="宋体" w:hAnsi="宋体" w:hint="eastAsia"/>
          <w:sz w:val="24"/>
          <w:szCs w:val="24"/>
        </w:rPr>
        <w:t>整体</w:t>
      </w:r>
      <w:r w:rsidRPr="00747D95">
        <w:rPr>
          <w:rFonts w:ascii="宋体" w:hAnsi="宋体" w:hint="eastAsia"/>
          <w:sz w:val="24"/>
          <w:szCs w:val="24"/>
        </w:rPr>
        <w:t>成型，无破裂之忧；</w:t>
      </w:r>
    </w:p>
    <w:p w:rsidR="00CB708D" w:rsidRPr="009F53AC" w:rsidRDefault="00CB708D" w:rsidP="009A3B1B">
      <w:pPr>
        <w:numPr>
          <w:ilvl w:val="0"/>
          <w:numId w:val="14"/>
        </w:numPr>
        <w:spacing w:line="400" w:lineRule="exact"/>
        <w:rPr>
          <w:rFonts w:ascii="宋体" w:hAnsi="宋体" w:hint="eastAsia"/>
          <w:sz w:val="24"/>
          <w:szCs w:val="24"/>
        </w:rPr>
      </w:pPr>
      <w:r w:rsidRPr="004373BF">
        <w:rPr>
          <w:rFonts w:ascii="宋体" w:hAnsi="宋体" w:hint="eastAsia"/>
          <w:sz w:val="24"/>
          <w:szCs w:val="24"/>
        </w:rPr>
        <w:t>床体两侧配四个可移动引流袋挂钩，多体位输液引流；</w:t>
      </w:r>
    </w:p>
    <w:p w:rsidR="007D67C8" w:rsidRPr="00FA547C" w:rsidRDefault="00CB708D" w:rsidP="009A3B1B">
      <w:pPr>
        <w:pStyle w:val="a4"/>
        <w:numPr>
          <w:ilvl w:val="0"/>
          <w:numId w:val="14"/>
        </w:numPr>
        <w:spacing w:line="400" w:lineRule="exact"/>
        <w:ind w:firstLineChars="0"/>
        <w:rPr>
          <w:rFonts w:ascii="宋体" w:hAnsi="宋体"/>
          <w:sz w:val="24"/>
          <w:szCs w:val="24"/>
        </w:rPr>
      </w:pPr>
      <w:r w:rsidRPr="00FA547C">
        <w:rPr>
          <w:rFonts w:ascii="宋体" w:hAnsi="宋体" w:hint="eastAsia"/>
          <w:sz w:val="24"/>
          <w:szCs w:val="24"/>
        </w:rPr>
        <w:t>床</w:t>
      </w:r>
      <w:r w:rsidRPr="009A3B1B">
        <w:rPr>
          <w:rFonts w:asciiTheme="minorEastAsia" w:eastAsiaTheme="minorEastAsia" w:hAnsiTheme="minorEastAsia" w:hint="eastAsia"/>
          <w:sz w:val="24"/>
          <w:szCs w:val="24"/>
        </w:rPr>
        <w:t>体两侧与床尾共设置三个床垫防滑筋，防止床垫在床板升降时前后左右</w:t>
      </w:r>
      <w:r w:rsidRPr="00FA547C">
        <w:rPr>
          <w:rFonts w:ascii="宋体" w:hAnsi="宋体" w:hint="eastAsia"/>
          <w:sz w:val="24"/>
          <w:szCs w:val="24"/>
        </w:rPr>
        <w:t>滑动</w:t>
      </w:r>
      <w:r w:rsidR="00FA547C">
        <w:rPr>
          <w:rFonts w:ascii="宋体" w:hAnsi="宋体" w:hint="eastAsia"/>
          <w:sz w:val="24"/>
          <w:szCs w:val="24"/>
        </w:rPr>
        <w:t>；</w:t>
      </w:r>
    </w:p>
    <w:p w:rsidR="00FA547C" w:rsidRPr="00FA547C" w:rsidRDefault="00FA547C" w:rsidP="009A3B1B">
      <w:pPr>
        <w:spacing w:line="400" w:lineRule="exact"/>
        <w:ind w:left="426"/>
        <w:rPr>
          <w:rFonts w:hint="eastAsia"/>
          <w:sz w:val="24"/>
          <w:szCs w:val="24"/>
        </w:rPr>
      </w:pPr>
      <w:r w:rsidRPr="00FA547C">
        <w:rPr>
          <w:rFonts w:hint="eastAsia"/>
          <w:sz w:val="24"/>
          <w:szCs w:val="24"/>
        </w:rPr>
        <w:t>(4</w:t>
      </w:r>
      <w:r>
        <w:rPr>
          <w:rFonts w:hint="eastAsia"/>
          <w:sz w:val="24"/>
          <w:szCs w:val="24"/>
        </w:rPr>
        <w:t xml:space="preserve">) </w:t>
      </w:r>
      <w:r w:rsidRPr="00FA547C">
        <w:rPr>
          <w:rFonts w:hint="eastAsia"/>
          <w:sz w:val="24"/>
          <w:szCs w:val="24"/>
        </w:rPr>
        <w:t>每</w:t>
      </w:r>
      <w:r w:rsidRPr="00FA547C">
        <w:rPr>
          <w:sz w:val="24"/>
          <w:szCs w:val="24"/>
        </w:rPr>
        <w:t>张</w:t>
      </w:r>
      <w:r w:rsidRPr="00FA547C">
        <w:rPr>
          <w:rFonts w:hint="eastAsia"/>
          <w:sz w:val="24"/>
          <w:szCs w:val="24"/>
        </w:rPr>
        <w:t>床</w:t>
      </w:r>
      <w:r w:rsidRPr="00FA547C">
        <w:rPr>
          <w:sz w:val="24"/>
          <w:szCs w:val="24"/>
        </w:rPr>
        <w:t>配床头柜、餐桌板、杂物篓、点滴架、床垫。</w:t>
      </w:r>
    </w:p>
    <w:p w:rsidR="007D67C8" w:rsidRPr="00FA547C" w:rsidRDefault="007D67C8" w:rsidP="00B34EBE">
      <w:pPr>
        <w:rPr>
          <w:b/>
          <w:sz w:val="24"/>
          <w:szCs w:val="24"/>
        </w:rPr>
      </w:pPr>
    </w:p>
    <w:p w:rsidR="00CB708D" w:rsidRDefault="00CB708D" w:rsidP="00B34EBE">
      <w:pPr>
        <w:rPr>
          <w:rFonts w:hint="eastAsia"/>
          <w:b/>
          <w:sz w:val="24"/>
          <w:szCs w:val="24"/>
        </w:rPr>
      </w:pPr>
      <w:r>
        <w:rPr>
          <w:rFonts w:hint="eastAsia"/>
          <w:b/>
          <w:sz w:val="24"/>
          <w:szCs w:val="24"/>
        </w:rPr>
        <w:t>包</w:t>
      </w:r>
      <w:r>
        <w:rPr>
          <w:rFonts w:hint="eastAsia"/>
          <w:b/>
          <w:sz w:val="24"/>
          <w:szCs w:val="24"/>
        </w:rPr>
        <w:t xml:space="preserve">4 </w:t>
      </w:r>
      <w:r>
        <w:rPr>
          <w:rFonts w:hint="eastAsia"/>
          <w:b/>
          <w:sz w:val="24"/>
          <w:szCs w:val="24"/>
        </w:rPr>
        <w:t>氧气</w:t>
      </w:r>
      <w:r>
        <w:rPr>
          <w:b/>
          <w:sz w:val="24"/>
          <w:szCs w:val="24"/>
        </w:rPr>
        <w:t>接口和负压吸引接口</w:t>
      </w:r>
      <w:r w:rsidR="00294A4A">
        <w:rPr>
          <w:rFonts w:hint="eastAsia"/>
          <w:b/>
          <w:sz w:val="24"/>
          <w:szCs w:val="24"/>
        </w:rPr>
        <w:t xml:space="preserve">   30000</w:t>
      </w:r>
      <w:r w:rsidR="00294A4A">
        <w:rPr>
          <w:rFonts w:hint="eastAsia"/>
          <w:b/>
          <w:sz w:val="24"/>
          <w:szCs w:val="24"/>
        </w:rPr>
        <w:t>元</w:t>
      </w:r>
    </w:p>
    <w:p w:rsidR="00171DE3" w:rsidRDefault="00171DE3" w:rsidP="001B14BE">
      <w:pPr>
        <w:ind w:firstLineChars="235" w:firstLine="564"/>
        <w:rPr>
          <w:sz w:val="24"/>
          <w:szCs w:val="24"/>
        </w:rPr>
      </w:pPr>
      <w:r w:rsidRPr="001B14BE">
        <w:rPr>
          <w:rFonts w:hint="eastAsia"/>
          <w:sz w:val="24"/>
          <w:szCs w:val="24"/>
        </w:rPr>
        <w:t>神</w:t>
      </w:r>
      <w:r w:rsidRPr="001B14BE">
        <w:rPr>
          <w:sz w:val="24"/>
          <w:szCs w:val="24"/>
        </w:rPr>
        <w:t>经外科抢救室改造，按</w:t>
      </w:r>
      <w:r w:rsidRPr="001B14BE">
        <w:rPr>
          <w:rFonts w:hint="eastAsia"/>
          <w:sz w:val="24"/>
          <w:szCs w:val="24"/>
        </w:rPr>
        <w:t>7</w:t>
      </w:r>
      <w:r w:rsidRPr="001B14BE">
        <w:rPr>
          <w:rFonts w:hint="eastAsia"/>
          <w:sz w:val="24"/>
          <w:szCs w:val="24"/>
        </w:rPr>
        <w:t>组</w:t>
      </w:r>
      <w:r w:rsidRPr="001B14BE">
        <w:rPr>
          <w:sz w:val="24"/>
          <w:szCs w:val="24"/>
        </w:rPr>
        <w:t>床单元的配置</w:t>
      </w:r>
      <w:r w:rsidRPr="001B14BE">
        <w:rPr>
          <w:rFonts w:hint="eastAsia"/>
          <w:sz w:val="24"/>
          <w:szCs w:val="24"/>
        </w:rPr>
        <w:t>，</w:t>
      </w:r>
      <w:r w:rsidRPr="001B14BE">
        <w:rPr>
          <w:sz w:val="24"/>
          <w:szCs w:val="24"/>
        </w:rPr>
        <w:t>每组床单元配置：</w:t>
      </w:r>
      <w:r w:rsidR="001B14BE" w:rsidRPr="001B14BE">
        <w:rPr>
          <w:rFonts w:hint="eastAsia"/>
          <w:sz w:val="24"/>
          <w:szCs w:val="24"/>
        </w:rPr>
        <w:t>氧</w:t>
      </w:r>
      <w:r w:rsidR="001B14BE" w:rsidRPr="001B14BE">
        <w:rPr>
          <w:sz w:val="24"/>
          <w:szCs w:val="24"/>
        </w:rPr>
        <w:t>气接口</w:t>
      </w:r>
      <w:r w:rsidR="001B14BE" w:rsidRPr="001B14BE">
        <w:rPr>
          <w:rFonts w:hint="eastAsia"/>
          <w:sz w:val="24"/>
          <w:szCs w:val="24"/>
        </w:rPr>
        <w:t>2</w:t>
      </w:r>
      <w:r w:rsidR="001B14BE" w:rsidRPr="001B14BE">
        <w:rPr>
          <w:rFonts w:hint="eastAsia"/>
          <w:sz w:val="24"/>
          <w:szCs w:val="24"/>
        </w:rPr>
        <w:t>个，</w:t>
      </w:r>
      <w:r w:rsidR="001B14BE" w:rsidRPr="001B14BE">
        <w:rPr>
          <w:sz w:val="24"/>
          <w:szCs w:val="24"/>
        </w:rPr>
        <w:t>吸引接口</w:t>
      </w:r>
      <w:r w:rsidR="001B14BE" w:rsidRPr="001B14BE">
        <w:rPr>
          <w:rFonts w:hint="eastAsia"/>
          <w:sz w:val="24"/>
          <w:szCs w:val="24"/>
        </w:rPr>
        <w:t>2</w:t>
      </w:r>
      <w:r w:rsidR="001B14BE" w:rsidRPr="001B14BE">
        <w:rPr>
          <w:rFonts w:hint="eastAsia"/>
          <w:sz w:val="24"/>
          <w:szCs w:val="24"/>
        </w:rPr>
        <w:t>个</w:t>
      </w:r>
      <w:r w:rsidR="001B14BE" w:rsidRPr="001B14BE">
        <w:rPr>
          <w:sz w:val="24"/>
          <w:szCs w:val="24"/>
        </w:rPr>
        <w:t>，灯开关</w:t>
      </w:r>
      <w:r w:rsidR="001B14BE" w:rsidRPr="001B14BE">
        <w:rPr>
          <w:rFonts w:hint="eastAsia"/>
          <w:sz w:val="24"/>
          <w:szCs w:val="24"/>
        </w:rPr>
        <w:t>1</w:t>
      </w:r>
      <w:r w:rsidR="001B14BE" w:rsidRPr="001B14BE">
        <w:rPr>
          <w:rFonts w:hint="eastAsia"/>
          <w:sz w:val="24"/>
          <w:szCs w:val="24"/>
        </w:rPr>
        <w:t>个，</w:t>
      </w:r>
      <w:r w:rsidR="001B14BE" w:rsidRPr="001B14BE">
        <w:rPr>
          <w:sz w:val="24"/>
          <w:szCs w:val="24"/>
        </w:rPr>
        <w:t>灯罩</w:t>
      </w:r>
      <w:r w:rsidR="001B14BE" w:rsidRPr="001B14BE">
        <w:rPr>
          <w:rFonts w:hint="eastAsia"/>
          <w:sz w:val="24"/>
          <w:szCs w:val="24"/>
        </w:rPr>
        <w:t>1</w:t>
      </w:r>
      <w:r w:rsidR="001B14BE" w:rsidRPr="001B14BE">
        <w:rPr>
          <w:rFonts w:hint="eastAsia"/>
          <w:sz w:val="24"/>
          <w:szCs w:val="24"/>
        </w:rPr>
        <w:t>个</w:t>
      </w:r>
      <w:r w:rsidR="001B14BE" w:rsidRPr="001B14BE">
        <w:rPr>
          <w:sz w:val="24"/>
          <w:szCs w:val="24"/>
        </w:rPr>
        <w:t>，</w:t>
      </w:r>
      <w:r w:rsidR="001B14BE" w:rsidRPr="001B14BE">
        <w:rPr>
          <w:rFonts w:hint="eastAsia"/>
          <w:sz w:val="24"/>
          <w:szCs w:val="24"/>
        </w:rPr>
        <w:t>电源插座</w:t>
      </w:r>
      <w:r w:rsidR="001B14BE" w:rsidRPr="001B14BE">
        <w:rPr>
          <w:rFonts w:hint="eastAsia"/>
          <w:sz w:val="24"/>
          <w:szCs w:val="24"/>
        </w:rPr>
        <w:t>4</w:t>
      </w:r>
      <w:r w:rsidR="001B14BE" w:rsidRPr="001B14BE">
        <w:rPr>
          <w:sz w:val="24"/>
          <w:szCs w:val="24"/>
        </w:rPr>
        <w:t>个</w:t>
      </w:r>
      <w:r w:rsidR="001B14BE" w:rsidRPr="001B14BE">
        <w:rPr>
          <w:rFonts w:hint="eastAsia"/>
          <w:sz w:val="24"/>
          <w:szCs w:val="24"/>
        </w:rPr>
        <w:t>。其中</w:t>
      </w:r>
      <w:r w:rsidR="001B14BE" w:rsidRPr="001B14BE">
        <w:rPr>
          <w:rFonts w:hint="eastAsia"/>
          <w:sz w:val="24"/>
          <w:szCs w:val="24"/>
        </w:rPr>
        <w:t>6</w:t>
      </w:r>
      <w:r w:rsidR="001B14BE" w:rsidRPr="001B14BE">
        <w:rPr>
          <w:rFonts w:hint="eastAsia"/>
          <w:sz w:val="24"/>
          <w:szCs w:val="24"/>
        </w:rPr>
        <w:t>组</w:t>
      </w:r>
      <w:r w:rsidR="001B14BE" w:rsidRPr="001B14BE">
        <w:rPr>
          <w:sz w:val="24"/>
          <w:szCs w:val="24"/>
        </w:rPr>
        <w:t>床单元配</w:t>
      </w:r>
      <w:r w:rsidR="001B14BE" w:rsidRPr="001B14BE">
        <w:rPr>
          <w:rFonts w:hint="eastAsia"/>
          <w:sz w:val="24"/>
          <w:szCs w:val="24"/>
        </w:rPr>
        <w:t>6</w:t>
      </w:r>
      <w:r w:rsidR="001B14BE" w:rsidRPr="001B14BE">
        <w:rPr>
          <w:rFonts w:hint="eastAsia"/>
          <w:sz w:val="24"/>
          <w:szCs w:val="24"/>
        </w:rPr>
        <w:t>个</w:t>
      </w:r>
      <w:r w:rsidR="001B14BE" w:rsidRPr="001B14BE">
        <w:rPr>
          <w:sz w:val="24"/>
          <w:szCs w:val="24"/>
        </w:rPr>
        <w:t>德</w:t>
      </w:r>
      <w:r w:rsidR="001B14BE" w:rsidRPr="001B14BE">
        <w:rPr>
          <w:rFonts w:hint="eastAsia"/>
          <w:sz w:val="24"/>
          <w:szCs w:val="24"/>
        </w:rPr>
        <w:t>标</w:t>
      </w:r>
      <w:r w:rsidR="001B14BE" w:rsidRPr="001B14BE">
        <w:rPr>
          <w:sz w:val="24"/>
          <w:szCs w:val="24"/>
        </w:rPr>
        <w:t>氧气终端。</w:t>
      </w:r>
      <w:r w:rsidR="001B14BE">
        <w:rPr>
          <w:rFonts w:hint="eastAsia"/>
          <w:sz w:val="24"/>
          <w:szCs w:val="24"/>
        </w:rPr>
        <w:t>具体</w:t>
      </w:r>
      <w:r w:rsidR="001B14BE">
        <w:rPr>
          <w:sz w:val="24"/>
          <w:szCs w:val="24"/>
        </w:rPr>
        <w:t>参数如下：</w:t>
      </w:r>
    </w:p>
    <w:tbl>
      <w:tblPr>
        <w:tblW w:w="9209" w:type="dxa"/>
        <w:tblInd w:w="-431" w:type="dxa"/>
        <w:tblLook w:val="04A0" w:firstRow="1" w:lastRow="0" w:firstColumn="1" w:lastColumn="0" w:noHBand="0" w:noVBand="1"/>
      </w:tblPr>
      <w:tblGrid>
        <w:gridCol w:w="560"/>
        <w:gridCol w:w="995"/>
        <w:gridCol w:w="1301"/>
        <w:gridCol w:w="683"/>
        <w:gridCol w:w="709"/>
        <w:gridCol w:w="2551"/>
        <w:gridCol w:w="1276"/>
        <w:gridCol w:w="1134"/>
      </w:tblGrid>
      <w:tr w:rsidR="001B14BE" w:rsidRPr="001B14BE" w:rsidTr="006242CD">
        <w:trPr>
          <w:trHeight w:val="78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b/>
                <w:bCs/>
                <w:kern w:val="0"/>
                <w:sz w:val="20"/>
              </w:rPr>
            </w:pPr>
            <w:r w:rsidRPr="001B14BE">
              <w:rPr>
                <w:rFonts w:ascii="宋体" w:hAnsi="宋体" w:cs="宋体" w:hint="eastAsia"/>
                <w:b/>
                <w:bCs/>
                <w:kern w:val="0"/>
                <w:sz w:val="20"/>
              </w:rPr>
              <w:t>序号</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b/>
                <w:bCs/>
                <w:kern w:val="0"/>
                <w:sz w:val="20"/>
              </w:rPr>
            </w:pPr>
            <w:r w:rsidRPr="001B14BE">
              <w:rPr>
                <w:rFonts w:ascii="宋体" w:hAnsi="宋体" w:cs="宋体" w:hint="eastAsia"/>
                <w:b/>
                <w:bCs/>
                <w:kern w:val="0"/>
                <w:sz w:val="20"/>
              </w:rPr>
              <w:t>设备名称</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b/>
                <w:bCs/>
                <w:kern w:val="0"/>
                <w:sz w:val="20"/>
              </w:rPr>
            </w:pPr>
            <w:r w:rsidRPr="001B14BE">
              <w:rPr>
                <w:rFonts w:ascii="宋体" w:hAnsi="宋体" w:cs="宋体" w:hint="eastAsia"/>
                <w:b/>
                <w:bCs/>
                <w:kern w:val="0"/>
                <w:sz w:val="20"/>
              </w:rPr>
              <w:t>型号规格</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b/>
                <w:bCs/>
                <w:kern w:val="0"/>
                <w:sz w:val="20"/>
              </w:rPr>
            </w:pPr>
            <w:r w:rsidRPr="001B14BE">
              <w:rPr>
                <w:rFonts w:ascii="宋体" w:hAnsi="宋体" w:cs="宋体" w:hint="eastAsia"/>
                <w:b/>
                <w:bCs/>
                <w:kern w:val="0"/>
                <w:sz w:val="20"/>
              </w:rPr>
              <w:t>单位</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b/>
                <w:bCs/>
                <w:kern w:val="0"/>
                <w:sz w:val="20"/>
              </w:rPr>
            </w:pPr>
            <w:r w:rsidRPr="001B14BE">
              <w:rPr>
                <w:rFonts w:ascii="宋体" w:hAnsi="宋体" w:cs="宋体" w:hint="eastAsia"/>
                <w:b/>
                <w:bCs/>
                <w:kern w:val="0"/>
                <w:sz w:val="20"/>
              </w:rPr>
              <w:t>数量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b/>
                <w:bCs/>
                <w:kern w:val="0"/>
                <w:sz w:val="20"/>
              </w:rPr>
            </w:pPr>
            <w:r w:rsidRPr="001B14BE">
              <w:rPr>
                <w:rFonts w:ascii="宋体" w:hAnsi="宋体" w:cs="宋体" w:hint="eastAsia"/>
                <w:b/>
                <w:bCs/>
                <w:kern w:val="0"/>
                <w:sz w:val="20"/>
              </w:rPr>
              <w:t>技术参数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b/>
                <w:bCs/>
                <w:kern w:val="0"/>
                <w:sz w:val="20"/>
              </w:rPr>
            </w:pPr>
            <w:r w:rsidRPr="001B14BE">
              <w:rPr>
                <w:rFonts w:ascii="宋体" w:hAnsi="宋体" w:cs="宋体" w:hint="eastAsia"/>
                <w:b/>
                <w:bCs/>
                <w:kern w:val="0"/>
                <w:sz w:val="20"/>
              </w:rPr>
              <w:t>品牌</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b/>
                <w:bCs/>
                <w:kern w:val="0"/>
                <w:sz w:val="20"/>
              </w:rPr>
            </w:pPr>
            <w:r w:rsidRPr="001B14BE">
              <w:rPr>
                <w:rFonts w:ascii="宋体" w:hAnsi="宋体" w:cs="宋体" w:hint="eastAsia"/>
                <w:b/>
                <w:bCs/>
                <w:kern w:val="0"/>
                <w:sz w:val="20"/>
              </w:rPr>
              <w:t>备注</w:t>
            </w:r>
          </w:p>
        </w:tc>
      </w:tr>
      <w:tr w:rsidR="001B14BE" w:rsidRPr="001B14BE" w:rsidTr="006242CD">
        <w:trPr>
          <w:trHeight w:val="780"/>
        </w:trPr>
        <w:tc>
          <w:tcPr>
            <w:tcW w:w="560" w:type="dxa"/>
            <w:tcBorders>
              <w:top w:val="nil"/>
              <w:left w:val="single" w:sz="4" w:space="0" w:color="auto"/>
              <w:bottom w:val="nil"/>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1</w:t>
            </w:r>
          </w:p>
        </w:tc>
        <w:tc>
          <w:tcPr>
            <w:tcW w:w="995" w:type="dxa"/>
            <w:tcBorders>
              <w:top w:val="nil"/>
              <w:left w:val="nil"/>
              <w:bottom w:val="nil"/>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设备带</w:t>
            </w:r>
          </w:p>
        </w:tc>
        <w:tc>
          <w:tcPr>
            <w:tcW w:w="1301" w:type="dxa"/>
            <w:tcBorders>
              <w:top w:val="nil"/>
              <w:left w:val="nil"/>
              <w:bottom w:val="nil"/>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YB/01-S01</w:t>
            </w:r>
          </w:p>
        </w:tc>
        <w:tc>
          <w:tcPr>
            <w:tcW w:w="683" w:type="dxa"/>
            <w:tcBorders>
              <w:top w:val="nil"/>
              <w:left w:val="nil"/>
              <w:bottom w:val="nil"/>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米</w:t>
            </w:r>
          </w:p>
        </w:tc>
        <w:tc>
          <w:tcPr>
            <w:tcW w:w="709" w:type="dxa"/>
            <w:tcBorders>
              <w:top w:val="nil"/>
              <w:left w:val="nil"/>
              <w:bottom w:val="nil"/>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30</w:t>
            </w:r>
          </w:p>
        </w:tc>
        <w:tc>
          <w:tcPr>
            <w:tcW w:w="2551" w:type="dxa"/>
            <w:tcBorders>
              <w:top w:val="nil"/>
              <w:left w:val="nil"/>
              <w:bottom w:val="nil"/>
              <w:right w:val="single" w:sz="4" w:space="0" w:color="auto"/>
            </w:tcBorders>
            <w:shd w:val="clear" w:color="auto" w:fill="auto"/>
            <w:vAlign w:val="center"/>
            <w:hideMark/>
          </w:tcPr>
          <w:p w:rsidR="001B14BE" w:rsidRPr="001B14BE" w:rsidRDefault="001B14BE" w:rsidP="001B14BE">
            <w:pPr>
              <w:widowControl/>
              <w:jc w:val="left"/>
              <w:rPr>
                <w:rFonts w:ascii="宋体" w:hAnsi="宋体" w:cs="宋体" w:hint="eastAsia"/>
                <w:kern w:val="0"/>
                <w:sz w:val="20"/>
              </w:rPr>
            </w:pPr>
            <w:r w:rsidRPr="001B14BE">
              <w:rPr>
                <w:rFonts w:ascii="宋体" w:hAnsi="宋体" w:cs="宋体" w:hint="eastAsia"/>
                <w:kern w:val="0"/>
                <w:sz w:val="20"/>
              </w:rPr>
              <w:t>优质铝型材，宽度200*厚度60。铝材厚度1.6mm</w:t>
            </w:r>
          </w:p>
        </w:tc>
        <w:tc>
          <w:tcPr>
            <w:tcW w:w="1276" w:type="dxa"/>
            <w:tcBorders>
              <w:top w:val="nil"/>
              <w:left w:val="nil"/>
              <w:bottom w:val="nil"/>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瑞杨/南京</w:t>
            </w:r>
          </w:p>
        </w:tc>
        <w:tc>
          <w:tcPr>
            <w:tcW w:w="1134"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w:t>
            </w:r>
          </w:p>
        </w:tc>
      </w:tr>
      <w:tr w:rsidR="001B14BE" w:rsidRPr="001B14BE" w:rsidTr="006242CD">
        <w:trPr>
          <w:trHeight w:val="78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2</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氧气终端</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YY/02-G01</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个</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14</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left"/>
              <w:rPr>
                <w:rFonts w:ascii="宋体" w:hAnsi="宋体" w:cs="宋体" w:hint="eastAsia"/>
                <w:kern w:val="0"/>
                <w:sz w:val="20"/>
              </w:rPr>
            </w:pPr>
            <w:r w:rsidRPr="001B14BE">
              <w:rPr>
                <w:rFonts w:ascii="宋体" w:hAnsi="宋体" w:cs="宋体" w:hint="eastAsia"/>
                <w:kern w:val="0"/>
                <w:sz w:val="20"/>
              </w:rPr>
              <w:t>双层密封、防错接接口、自带维修阀</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瑞杨/南京</w:t>
            </w:r>
          </w:p>
        </w:tc>
        <w:tc>
          <w:tcPr>
            <w:tcW w:w="1134"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left"/>
              <w:rPr>
                <w:rFonts w:ascii="宋体" w:hAnsi="宋体" w:cs="宋体" w:hint="eastAsia"/>
                <w:kern w:val="0"/>
                <w:sz w:val="20"/>
              </w:rPr>
            </w:pPr>
            <w:r w:rsidRPr="001B14BE">
              <w:rPr>
                <w:rFonts w:ascii="宋体" w:hAnsi="宋体" w:cs="宋体" w:hint="eastAsia"/>
                <w:kern w:val="0"/>
                <w:sz w:val="20"/>
              </w:rPr>
              <w:t>国标</w:t>
            </w:r>
          </w:p>
        </w:tc>
      </w:tr>
      <w:tr w:rsidR="001B14BE" w:rsidRPr="001B14BE" w:rsidTr="00F037EA">
        <w:trPr>
          <w:trHeight w:val="78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3</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氧气终端</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YY/02-D01</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个</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6242CD" w:rsidP="001B14BE">
            <w:pPr>
              <w:widowControl/>
              <w:jc w:val="center"/>
              <w:rPr>
                <w:rFonts w:ascii="宋体" w:hAnsi="宋体" w:cs="宋体" w:hint="eastAsia"/>
                <w:kern w:val="0"/>
                <w:sz w:val="20"/>
              </w:rPr>
            </w:pPr>
            <w:r>
              <w:rPr>
                <w:rFonts w:ascii="宋体" w:hAnsi="宋体" w:cs="宋体" w:hint="eastAsia"/>
                <w:kern w:val="0"/>
                <w:sz w:val="20"/>
              </w:rPr>
              <w:t>6</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left"/>
              <w:rPr>
                <w:rFonts w:ascii="宋体" w:hAnsi="宋体" w:cs="宋体" w:hint="eastAsia"/>
                <w:kern w:val="0"/>
                <w:sz w:val="20"/>
              </w:rPr>
            </w:pPr>
            <w:r w:rsidRPr="001B14BE">
              <w:rPr>
                <w:rFonts w:ascii="宋体" w:hAnsi="宋体" w:cs="宋体" w:hint="eastAsia"/>
                <w:kern w:val="0"/>
                <w:sz w:val="20"/>
              </w:rPr>
              <w:t>双层密封、防错接接口、自带维修阀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瑞杨/南京</w:t>
            </w:r>
          </w:p>
        </w:tc>
        <w:tc>
          <w:tcPr>
            <w:tcW w:w="1134" w:type="dxa"/>
            <w:tcBorders>
              <w:top w:val="nil"/>
              <w:left w:val="single" w:sz="4" w:space="0" w:color="auto"/>
              <w:bottom w:val="single" w:sz="4" w:space="0" w:color="auto"/>
              <w:right w:val="single" w:sz="4" w:space="0" w:color="000000"/>
            </w:tcBorders>
            <w:shd w:val="clear" w:color="auto" w:fill="auto"/>
            <w:vAlign w:val="center"/>
            <w:hideMark/>
          </w:tcPr>
          <w:p w:rsidR="001B14BE" w:rsidRPr="001B14BE" w:rsidRDefault="001B14BE" w:rsidP="001B14BE">
            <w:pPr>
              <w:widowControl/>
              <w:jc w:val="left"/>
              <w:rPr>
                <w:rFonts w:ascii="宋体" w:hAnsi="宋体" w:cs="宋体" w:hint="eastAsia"/>
                <w:kern w:val="0"/>
                <w:sz w:val="20"/>
              </w:rPr>
            </w:pPr>
            <w:r w:rsidRPr="001B14BE">
              <w:rPr>
                <w:rFonts w:ascii="宋体" w:hAnsi="宋体" w:cs="宋体" w:hint="eastAsia"/>
                <w:kern w:val="0"/>
                <w:sz w:val="20"/>
              </w:rPr>
              <w:t>德标</w:t>
            </w:r>
          </w:p>
        </w:tc>
      </w:tr>
      <w:tr w:rsidR="001B14BE" w:rsidRPr="001B14BE" w:rsidTr="00F037EA">
        <w:trPr>
          <w:trHeight w:val="78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4</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吸引终端</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YX/02-G01</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个</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14</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left"/>
              <w:rPr>
                <w:rFonts w:ascii="宋体" w:hAnsi="宋体" w:cs="宋体" w:hint="eastAsia"/>
                <w:kern w:val="0"/>
                <w:sz w:val="20"/>
              </w:rPr>
            </w:pPr>
            <w:r w:rsidRPr="001B14BE">
              <w:rPr>
                <w:rFonts w:ascii="宋体" w:hAnsi="宋体" w:cs="宋体" w:hint="eastAsia"/>
                <w:kern w:val="0"/>
                <w:sz w:val="20"/>
              </w:rPr>
              <w:t>双层密封、防错接接口、自带维修阀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瑞杨/南京</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4BE" w:rsidRPr="001B14BE" w:rsidRDefault="001B14BE" w:rsidP="001B14BE">
            <w:pPr>
              <w:widowControl/>
              <w:jc w:val="left"/>
              <w:rPr>
                <w:rFonts w:ascii="宋体" w:hAnsi="宋体" w:cs="宋体" w:hint="eastAsia"/>
                <w:kern w:val="0"/>
                <w:sz w:val="20"/>
              </w:rPr>
            </w:pPr>
            <w:r w:rsidRPr="001B14BE">
              <w:rPr>
                <w:rFonts w:ascii="宋体" w:hAnsi="宋体" w:cs="宋体" w:hint="eastAsia"/>
                <w:kern w:val="0"/>
                <w:sz w:val="20"/>
              </w:rPr>
              <w:t>国标</w:t>
            </w:r>
          </w:p>
        </w:tc>
      </w:tr>
      <w:tr w:rsidR="001B14BE" w:rsidRPr="001B14BE" w:rsidTr="00F037EA">
        <w:trPr>
          <w:trHeight w:val="1759"/>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lastRenderedPageBreak/>
              <w:t>5</w:t>
            </w:r>
          </w:p>
        </w:tc>
        <w:tc>
          <w:tcPr>
            <w:tcW w:w="995" w:type="dxa"/>
            <w:tcBorders>
              <w:top w:val="single" w:sz="4" w:space="0" w:color="auto"/>
              <w:left w:val="nil"/>
              <w:bottom w:val="nil"/>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铜管</w:t>
            </w:r>
          </w:p>
        </w:tc>
        <w:tc>
          <w:tcPr>
            <w:tcW w:w="1301" w:type="dxa"/>
            <w:tcBorders>
              <w:top w:val="single" w:sz="4" w:space="0" w:color="auto"/>
              <w:left w:val="nil"/>
              <w:bottom w:val="nil"/>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D8*1</w:t>
            </w:r>
          </w:p>
        </w:tc>
        <w:tc>
          <w:tcPr>
            <w:tcW w:w="683" w:type="dxa"/>
            <w:tcBorders>
              <w:top w:val="single" w:sz="4" w:space="0" w:color="auto"/>
              <w:left w:val="nil"/>
              <w:bottom w:val="nil"/>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米</w:t>
            </w:r>
          </w:p>
        </w:tc>
        <w:tc>
          <w:tcPr>
            <w:tcW w:w="709" w:type="dxa"/>
            <w:tcBorders>
              <w:top w:val="single" w:sz="4" w:space="0" w:color="auto"/>
              <w:left w:val="nil"/>
              <w:bottom w:val="nil"/>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40</w:t>
            </w:r>
          </w:p>
        </w:tc>
        <w:tc>
          <w:tcPr>
            <w:tcW w:w="2551" w:type="dxa"/>
            <w:tcBorders>
              <w:top w:val="single" w:sz="4" w:space="0" w:color="auto"/>
              <w:left w:val="nil"/>
              <w:bottom w:val="nil"/>
              <w:right w:val="single" w:sz="4" w:space="0" w:color="auto"/>
            </w:tcBorders>
            <w:shd w:val="clear" w:color="auto" w:fill="auto"/>
            <w:vAlign w:val="center"/>
            <w:hideMark/>
          </w:tcPr>
          <w:p w:rsidR="001B14BE" w:rsidRPr="001B14BE" w:rsidRDefault="001B14BE" w:rsidP="001B14BE">
            <w:pPr>
              <w:widowControl/>
              <w:jc w:val="left"/>
              <w:rPr>
                <w:rFonts w:ascii="宋体" w:hAnsi="宋体" w:cs="宋体" w:hint="eastAsia"/>
                <w:kern w:val="0"/>
                <w:sz w:val="20"/>
              </w:rPr>
            </w:pPr>
            <w:r w:rsidRPr="001B14BE">
              <w:rPr>
                <w:rFonts w:ascii="宋体" w:hAnsi="宋体" w:cs="宋体" w:hint="eastAsia"/>
                <w:kern w:val="0"/>
                <w:sz w:val="20"/>
              </w:rPr>
              <w:t>1.材质：脱脂紫铜管</w:t>
            </w:r>
            <w:r w:rsidRPr="001B14BE">
              <w:rPr>
                <w:rFonts w:ascii="宋体" w:hAnsi="宋体" w:cs="宋体" w:hint="eastAsia"/>
                <w:kern w:val="0"/>
                <w:sz w:val="20"/>
              </w:rPr>
              <w:br/>
              <w:t>2.安装前进行酸洗脱脂，并用不含油空气吹净</w:t>
            </w:r>
            <w:r w:rsidRPr="001B14BE">
              <w:rPr>
                <w:rFonts w:ascii="宋体" w:hAnsi="宋体" w:cs="宋体" w:hint="eastAsia"/>
                <w:kern w:val="0"/>
                <w:sz w:val="20"/>
              </w:rPr>
              <w:br/>
              <w:t>3.安装完成后采用无油压缩空气或氮气吹扫，进行耐压试验、气密性试验</w:t>
            </w:r>
            <w:r w:rsidRPr="001B14BE">
              <w:rPr>
                <w:rFonts w:ascii="宋体" w:hAnsi="宋体" w:cs="宋体" w:hint="eastAsia"/>
                <w:kern w:val="0"/>
                <w:sz w:val="20"/>
              </w:rPr>
              <w:br/>
              <w:t>4.含弯头、三通等连接件</w:t>
            </w:r>
          </w:p>
        </w:tc>
        <w:tc>
          <w:tcPr>
            <w:tcW w:w="1276" w:type="dxa"/>
            <w:tcBorders>
              <w:top w:val="single" w:sz="4" w:space="0" w:color="auto"/>
              <w:left w:val="nil"/>
              <w:bottom w:val="nil"/>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宏泰/青岛</w:t>
            </w:r>
          </w:p>
        </w:tc>
        <w:tc>
          <w:tcPr>
            <w:tcW w:w="1134" w:type="dxa"/>
            <w:tcBorders>
              <w:top w:val="single" w:sz="4" w:space="0" w:color="auto"/>
              <w:left w:val="nil"/>
              <w:bottom w:val="nil"/>
              <w:right w:val="single" w:sz="4" w:space="0" w:color="000000"/>
            </w:tcBorders>
            <w:shd w:val="clear" w:color="auto" w:fill="auto"/>
            <w:vAlign w:val="center"/>
            <w:hideMark/>
          </w:tcPr>
          <w:p w:rsidR="001B14BE" w:rsidRPr="001B14BE" w:rsidRDefault="001B14BE" w:rsidP="001B14BE">
            <w:pPr>
              <w:widowControl/>
              <w:jc w:val="left"/>
              <w:rPr>
                <w:rFonts w:ascii="宋体" w:hAnsi="宋体" w:cs="宋体" w:hint="eastAsia"/>
                <w:kern w:val="0"/>
                <w:sz w:val="20"/>
              </w:rPr>
            </w:pPr>
            <w:r w:rsidRPr="001B14BE">
              <w:rPr>
                <w:rFonts w:ascii="宋体" w:hAnsi="宋体" w:cs="宋体" w:hint="eastAsia"/>
                <w:kern w:val="0"/>
                <w:sz w:val="20"/>
              </w:rPr>
              <w:t>用于设备带内氧气管道连接</w:t>
            </w:r>
          </w:p>
        </w:tc>
      </w:tr>
      <w:tr w:rsidR="001B14BE" w:rsidRPr="001B14BE" w:rsidTr="009A3B1B">
        <w:trPr>
          <w:trHeight w:val="1699"/>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6</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铜管</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D10*1</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米</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40</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left"/>
              <w:rPr>
                <w:rFonts w:ascii="宋体" w:hAnsi="宋体" w:cs="宋体" w:hint="eastAsia"/>
                <w:kern w:val="0"/>
                <w:sz w:val="20"/>
              </w:rPr>
            </w:pPr>
            <w:r w:rsidRPr="001B14BE">
              <w:rPr>
                <w:rFonts w:ascii="宋体" w:hAnsi="宋体" w:cs="宋体" w:hint="eastAsia"/>
                <w:kern w:val="0"/>
                <w:sz w:val="20"/>
              </w:rPr>
              <w:t>1.材质：脱脂紫铜管</w:t>
            </w:r>
            <w:r w:rsidRPr="001B14BE">
              <w:rPr>
                <w:rFonts w:ascii="宋体" w:hAnsi="宋体" w:cs="宋体" w:hint="eastAsia"/>
                <w:kern w:val="0"/>
                <w:sz w:val="20"/>
              </w:rPr>
              <w:br/>
              <w:t>2.安装前进行酸洗脱脂，并用不含油空气吹净</w:t>
            </w:r>
            <w:r w:rsidRPr="001B14BE">
              <w:rPr>
                <w:rFonts w:ascii="宋体" w:hAnsi="宋体" w:cs="宋体" w:hint="eastAsia"/>
                <w:kern w:val="0"/>
                <w:sz w:val="20"/>
              </w:rPr>
              <w:br/>
              <w:t>3.安装完成后采用无油压缩空气或氮气吹扫，进行耐压试验、气密性试验</w:t>
            </w:r>
            <w:r w:rsidRPr="001B14BE">
              <w:rPr>
                <w:rFonts w:ascii="宋体" w:hAnsi="宋体" w:cs="宋体" w:hint="eastAsia"/>
                <w:kern w:val="0"/>
                <w:sz w:val="20"/>
              </w:rPr>
              <w:br/>
              <w:t>4.含弯头、三通等连接件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宏泰/青岛</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14BE" w:rsidRPr="001B14BE" w:rsidRDefault="001B14BE" w:rsidP="001B14BE">
            <w:pPr>
              <w:widowControl/>
              <w:jc w:val="left"/>
              <w:rPr>
                <w:rFonts w:ascii="宋体" w:hAnsi="宋体" w:cs="宋体" w:hint="eastAsia"/>
                <w:kern w:val="0"/>
                <w:sz w:val="20"/>
              </w:rPr>
            </w:pPr>
            <w:r w:rsidRPr="001B14BE">
              <w:rPr>
                <w:rFonts w:ascii="宋体" w:hAnsi="宋体" w:cs="宋体" w:hint="eastAsia"/>
                <w:kern w:val="0"/>
                <w:sz w:val="20"/>
              </w:rPr>
              <w:t>用于设备带内吸引管道连接</w:t>
            </w:r>
          </w:p>
        </w:tc>
      </w:tr>
      <w:tr w:rsidR="001B14BE" w:rsidRPr="001B14BE" w:rsidTr="009A3B1B">
        <w:trPr>
          <w:trHeight w:val="9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7</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氧气维修阀</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YY/01-JF1</w:t>
            </w:r>
          </w:p>
        </w:tc>
        <w:tc>
          <w:tcPr>
            <w:tcW w:w="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个</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5</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4BE" w:rsidRPr="001B14BE" w:rsidRDefault="001B14BE" w:rsidP="001B14BE">
            <w:pPr>
              <w:widowControl/>
              <w:jc w:val="left"/>
              <w:rPr>
                <w:rFonts w:ascii="宋体" w:hAnsi="宋体" w:cs="宋体" w:hint="eastAsia"/>
                <w:kern w:val="0"/>
                <w:sz w:val="20"/>
              </w:rPr>
            </w:pPr>
            <w:r w:rsidRPr="001B14BE">
              <w:rPr>
                <w:rFonts w:ascii="宋体" w:hAnsi="宋体" w:cs="宋体" w:hint="eastAsia"/>
                <w:kern w:val="0"/>
                <w:sz w:val="20"/>
              </w:rPr>
              <w:t>1.材质：脱脂紫铜</w:t>
            </w:r>
            <w:r w:rsidRPr="001B14BE">
              <w:rPr>
                <w:rFonts w:ascii="宋体" w:hAnsi="宋体" w:cs="宋体" w:hint="eastAsia"/>
                <w:kern w:val="0"/>
                <w:sz w:val="20"/>
              </w:rPr>
              <w:br/>
              <w:t>2.手动截止阀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瑞杨/南京</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4BE" w:rsidRPr="001B14BE" w:rsidRDefault="001B14BE" w:rsidP="001B14BE">
            <w:pPr>
              <w:widowControl/>
              <w:jc w:val="left"/>
              <w:rPr>
                <w:rFonts w:ascii="宋体" w:hAnsi="宋体" w:cs="宋体" w:hint="eastAsia"/>
                <w:color w:val="000000"/>
                <w:kern w:val="0"/>
                <w:sz w:val="20"/>
              </w:rPr>
            </w:pPr>
            <w:r w:rsidRPr="001B14BE">
              <w:rPr>
                <w:rFonts w:ascii="宋体" w:hAnsi="宋体" w:cs="宋体" w:hint="eastAsia"/>
                <w:color w:val="000000"/>
                <w:kern w:val="0"/>
                <w:sz w:val="20"/>
              </w:rPr>
              <w:t>用于设备带内氧气的紧急短期维修，不影响其它病房的使用。</w:t>
            </w:r>
          </w:p>
        </w:tc>
      </w:tr>
      <w:tr w:rsidR="001B14BE" w:rsidRPr="001B14BE" w:rsidTr="009A3B1B">
        <w:trPr>
          <w:trHeight w:val="960"/>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8</w:t>
            </w:r>
          </w:p>
        </w:tc>
        <w:tc>
          <w:tcPr>
            <w:tcW w:w="995" w:type="dxa"/>
            <w:tcBorders>
              <w:top w:val="single" w:sz="4" w:space="0" w:color="auto"/>
              <w:left w:val="nil"/>
              <w:bottom w:val="single" w:sz="4" w:space="0" w:color="000000"/>
              <w:right w:val="single" w:sz="4" w:space="0" w:color="000000"/>
            </w:tcBorders>
            <w:shd w:val="clear" w:color="auto" w:fill="auto"/>
            <w:noWrap/>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单控开关</w:t>
            </w:r>
          </w:p>
        </w:tc>
        <w:tc>
          <w:tcPr>
            <w:tcW w:w="1301" w:type="dxa"/>
            <w:tcBorders>
              <w:top w:val="single" w:sz="4" w:space="0" w:color="auto"/>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w:t>
            </w:r>
          </w:p>
        </w:tc>
        <w:tc>
          <w:tcPr>
            <w:tcW w:w="683" w:type="dxa"/>
            <w:tcBorders>
              <w:top w:val="single" w:sz="4" w:space="0" w:color="auto"/>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个</w:t>
            </w:r>
          </w:p>
        </w:tc>
        <w:tc>
          <w:tcPr>
            <w:tcW w:w="709" w:type="dxa"/>
            <w:tcBorders>
              <w:top w:val="single" w:sz="4" w:space="0" w:color="auto"/>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7</w:t>
            </w:r>
          </w:p>
        </w:tc>
        <w:tc>
          <w:tcPr>
            <w:tcW w:w="2551" w:type="dxa"/>
            <w:tcBorders>
              <w:top w:val="single" w:sz="4" w:space="0" w:color="auto"/>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left"/>
              <w:rPr>
                <w:rFonts w:ascii="宋体" w:hAnsi="宋体" w:cs="宋体" w:hint="eastAsia"/>
                <w:kern w:val="0"/>
                <w:sz w:val="20"/>
              </w:rPr>
            </w:pPr>
            <w:r w:rsidRPr="001B14BE">
              <w:rPr>
                <w:rFonts w:ascii="宋体" w:hAnsi="宋体" w:cs="宋体" w:hint="eastAsia"/>
                <w:kern w:val="0"/>
                <w:sz w:val="20"/>
              </w:rPr>
              <w:t>220V,10A,控制床头灯</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施耐德</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color w:val="000000"/>
                <w:kern w:val="0"/>
                <w:sz w:val="20"/>
              </w:rPr>
            </w:pPr>
            <w:r w:rsidRPr="001B14BE">
              <w:rPr>
                <w:rFonts w:ascii="宋体" w:hAnsi="宋体" w:cs="宋体" w:hint="eastAsia"/>
                <w:color w:val="000000"/>
                <w:kern w:val="0"/>
                <w:sz w:val="20"/>
              </w:rPr>
              <w:t>/</w:t>
            </w:r>
          </w:p>
        </w:tc>
      </w:tr>
      <w:tr w:rsidR="001B14BE" w:rsidRPr="001B14BE" w:rsidTr="006242CD">
        <w:trPr>
          <w:trHeight w:val="960"/>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9</w:t>
            </w:r>
          </w:p>
        </w:tc>
        <w:tc>
          <w:tcPr>
            <w:tcW w:w="995" w:type="dxa"/>
            <w:tcBorders>
              <w:top w:val="nil"/>
              <w:left w:val="nil"/>
              <w:bottom w:val="single" w:sz="4" w:space="0" w:color="000000"/>
              <w:right w:val="single" w:sz="4" w:space="0" w:color="000000"/>
            </w:tcBorders>
            <w:shd w:val="clear" w:color="auto" w:fill="auto"/>
            <w:noWrap/>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床头灯</w:t>
            </w:r>
          </w:p>
        </w:tc>
        <w:tc>
          <w:tcPr>
            <w:tcW w:w="1301"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T5</w:t>
            </w:r>
          </w:p>
        </w:tc>
        <w:tc>
          <w:tcPr>
            <w:tcW w:w="683"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个</w:t>
            </w:r>
          </w:p>
        </w:tc>
        <w:tc>
          <w:tcPr>
            <w:tcW w:w="709"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7</w:t>
            </w:r>
          </w:p>
        </w:tc>
        <w:tc>
          <w:tcPr>
            <w:tcW w:w="2551"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left"/>
              <w:rPr>
                <w:rFonts w:ascii="宋体" w:hAnsi="宋体" w:cs="宋体" w:hint="eastAsia"/>
                <w:kern w:val="0"/>
                <w:sz w:val="20"/>
              </w:rPr>
            </w:pPr>
            <w:r w:rsidRPr="001B14BE">
              <w:rPr>
                <w:rFonts w:ascii="宋体" w:hAnsi="宋体" w:cs="宋体" w:hint="eastAsia"/>
                <w:kern w:val="0"/>
                <w:sz w:val="20"/>
              </w:rPr>
              <w:t>4W,LED一体化灯管，灯体采用铝合金型材，永不生锈，环保，阻燃</w:t>
            </w:r>
          </w:p>
        </w:tc>
        <w:tc>
          <w:tcPr>
            <w:tcW w:w="1276"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协强/中山</w:t>
            </w:r>
          </w:p>
        </w:tc>
        <w:tc>
          <w:tcPr>
            <w:tcW w:w="1134"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color w:val="000000"/>
                <w:kern w:val="0"/>
                <w:sz w:val="20"/>
              </w:rPr>
            </w:pPr>
            <w:r w:rsidRPr="001B14BE">
              <w:rPr>
                <w:rFonts w:ascii="宋体" w:hAnsi="宋体" w:cs="宋体" w:hint="eastAsia"/>
                <w:color w:val="000000"/>
                <w:kern w:val="0"/>
                <w:sz w:val="20"/>
              </w:rPr>
              <w:t>/</w:t>
            </w:r>
          </w:p>
        </w:tc>
      </w:tr>
      <w:tr w:rsidR="001B14BE" w:rsidRPr="001B14BE" w:rsidTr="006242CD">
        <w:trPr>
          <w:trHeight w:val="960"/>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10</w:t>
            </w:r>
          </w:p>
        </w:tc>
        <w:tc>
          <w:tcPr>
            <w:tcW w:w="995" w:type="dxa"/>
            <w:tcBorders>
              <w:top w:val="nil"/>
              <w:left w:val="nil"/>
              <w:bottom w:val="single" w:sz="4" w:space="0" w:color="000000"/>
              <w:right w:val="single" w:sz="4" w:space="0" w:color="000000"/>
            </w:tcBorders>
            <w:shd w:val="clear" w:color="auto" w:fill="auto"/>
            <w:noWrap/>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床头灯罩</w:t>
            </w:r>
          </w:p>
        </w:tc>
        <w:tc>
          <w:tcPr>
            <w:tcW w:w="1301"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400mm</w:t>
            </w:r>
          </w:p>
        </w:tc>
        <w:tc>
          <w:tcPr>
            <w:tcW w:w="683"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个</w:t>
            </w:r>
          </w:p>
        </w:tc>
        <w:tc>
          <w:tcPr>
            <w:tcW w:w="709"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7</w:t>
            </w:r>
          </w:p>
        </w:tc>
        <w:tc>
          <w:tcPr>
            <w:tcW w:w="2551"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left"/>
              <w:rPr>
                <w:rFonts w:ascii="宋体" w:hAnsi="宋体" w:cs="宋体" w:hint="eastAsia"/>
                <w:kern w:val="0"/>
                <w:sz w:val="20"/>
              </w:rPr>
            </w:pPr>
            <w:r w:rsidRPr="001B14BE">
              <w:rPr>
                <w:rFonts w:ascii="宋体" w:hAnsi="宋体" w:cs="宋体" w:hint="eastAsia"/>
                <w:kern w:val="0"/>
                <w:sz w:val="20"/>
              </w:rPr>
              <w:t>1.材质：PVC</w:t>
            </w:r>
            <w:r w:rsidRPr="001B14BE">
              <w:rPr>
                <w:rFonts w:ascii="宋体" w:hAnsi="宋体" w:cs="宋体" w:hint="eastAsia"/>
                <w:kern w:val="0"/>
                <w:sz w:val="20"/>
              </w:rPr>
              <w:br/>
              <w:t>2.颜色：透明</w:t>
            </w:r>
          </w:p>
        </w:tc>
        <w:tc>
          <w:tcPr>
            <w:tcW w:w="1276"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瑞杨/南京</w:t>
            </w:r>
          </w:p>
        </w:tc>
        <w:tc>
          <w:tcPr>
            <w:tcW w:w="1134"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color w:val="000000"/>
                <w:kern w:val="0"/>
                <w:sz w:val="20"/>
              </w:rPr>
            </w:pPr>
            <w:r w:rsidRPr="001B14BE">
              <w:rPr>
                <w:rFonts w:ascii="宋体" w:hAnsi="宋体" w:cs="宋体" w:hint="eastAsia"/>
                <w:color w:val="000000"/>
                <w:kern w:val="0"/>
                <w:sz w:val="20"/>
              </w:rPr>
              <w:t>/</w:t>
            </w:r>
          </w:p>
        </w:tc>
      </w:tr>
      <w:tr w:rsidR="001B14BE" w:rsidRPr="001B14BE" w:rsidTr="006242CD">
        <w:trPr>
          <w:trHeight w:val="960"/>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11</w:t>
            </w:r>
          </w:p>
        </w:tc>
        <w:tc>
          <w:tcPr>
            <w:tcW w:w="995" w:type="dxa"/>
            <w:tcBorders>
              <w:top w:val="nil"/>
              <w:left w:val="nil"/>
              <w:bottom w:val="single" w:sz="4" w:space="0" w:color="000000"/>
              <w:right w:val="single" w:sz="4" w:space="0" w:color="000000"/>
            </w:tcBorders>
            <w:shd w:val="clear" w:color="auto" w:fill="auto"/>
            <w:noWrap/>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五孔电源插座</w:t>
            </w:r>
          </w:p>
        </w:tc>
        <w:tc>
          <w:tcPr>
            <w:tcW w:w="1301"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w:t>
            </w:r>
          </w:p>
        </w:tc>
        <w:tc>
          <w:tcPr>
            <w:tcW w:w="683"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个</w:t>
            </w:r>
          </w:p>
        </w:tc>
        <w:tc>
          <w:tcPr>
            <w:tcW w:w="709"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14</w:t>
            </w:r>
          </w:p>
        </w:tc>
        <w:tc>
          <w:tcPr>
            <w:tcW w:w="2551"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left"/>
              <w:rPr>
                <w:rFonts w:ascii="宋体" w:hAnsi="宋体" w:cs="宋体" w:hint="eastAsia"/>
                <w:kern w:val="0"/>
                <w:sz w:val="20"/>
              </w:rPr>
            </w:pPr>
            <w:r w:rsidRPr="001B14BE">
              <w:rPr>
                <w:rFonts w:ascii="宋体" w:hAnsi="宋体" w:cs="宋体" w:hint="eastAsia"/>
                <w:kern w:val="0"/>
                <w:sz w:val="20"/>
              </w:rPr>
              <w:t>220V,10A</w:t>
            </w:r>
          </w:p>
        </w:tc>
        <w:tc>
          <w:tcPr>
            <w:tcW w:w="1276"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施耐德</w:t>
            </w:r>
          </w:p>
        </w:tc>
        <w:tc>
          <w:tcPr>
            <w:tcW w:w="1134"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color w:val="000000"/>
                <w:kern w:val="0"/>
                <w:sz w:val="20"/>
              </w:rPr>
            </w:pPr>
            <w:r w:rsidRPr="001B14BE">
              <w:rPr>
                <w:rFonts w:ascii="宋体" w:hAnsi="宋体" w:cs="宋体" w:hint="eastAsia"/>
                <w:color w:val="000000"/>
                <w:kern w:val="0"/>
                <w:sz w:val="20"/>
              </w:rPr>
              <w:t>/</w:t>
            </w:r>
          </w:p>
        </w:tc>
      </w:tr>
      <w:tr w:rsidR="001B14BE" w:rsidRPr="001B14BE" w:rsidTr="006242CD">
        <w:trPr>
          <w:trHeight w:val="960"/>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12</w:t>
            </w:r>
          </w:p>
        </w:tc>
        <w:tc>
          <w:tcPr>
            <w:tcW w:w="995" w:type="dxa"/>
            <w:tcBorders>
              <w:top w:val="nil"/>
              <w:left w:val="nil"/>
              <w:bottom w:val="single" w:sz="4" w:space="0" w:color="000000"/>
              <w:right w:val="single" w:sz="4" w:space="0" w:color="000000"/>
            </w:tcBorders>
            <w:shd w:val="clear" w:color="auto" w:fill="auto"/>
            <w:noWrap/>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漏电保护器</w:t>
            </w:r>
          </w:p>
        </w:tc>
        <w:tc>
          <w:tcPr>
            <w:tcW w:w="1301"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16A</w:t>
            </w:r>
          </w:p>
        </w:tc>
        <w:tc>
          <w:tcPr>
            <w:tcW w:w="683"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个</w:t>
            </w:r>
          </w:p>
        </w:tc>
        <w:tc>
          <w:tcPr>
            <w:tcW w:w="709"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5</w:t>
            </w:r>
          </w:p>
        </w:tc>
        <w:tc>
          <w:tcPr>
            <w:tcW w:w="2551"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left"/>
              <w:rPr>
                <w:rFonts w:ascii="宋体" w:hAnsi="宋体" w:cs="宋体" w:hint="eastAsia"/>
                <w:kern w:val="0"/>
                <w:sz w:val="20"/>
              </w:rPr>
            </w:pPr>
            <w:r w:rsidRPr="001B14BE">
              <w:rPr>
                <w:rFonts w:ascii="宋体" w:hAnsi="宋体" w:cs="宋体" w:hint="eastAsia"/>
                <w:kern w:val="0"/>
                <w:sz w:val="20"/>
              </w:rPr>
              <w:t>具有过载、短路保护功能</w:t>
            </w:r>
          </w:p>
        </w:tc>
        <w:tc>
          <w:tcPr>
            <w:tcW w:w="1276"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施耐德</w:t>
            </w:r>
          </w:p>
        </w:tc>
        <w:tc>
          <w:tcPr>
            <w:tcW w:w="1134"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color w:val="000000"/>
                <w:kern w:val="0"/>
                <w:sz w:val="20"/>
              </w:rPr>
            </w:pPr>
            <w:r w:rsidRPr="001B14BE">
              <w:rPr>
                <w:rFonts w:ascii="宋体" w:hAnsi="宋体" w:cs="宋体" w:hint="eastAsia"/>
                <w:color w:val="000000"/>
                <w:kern w:val="0"/>
                <w:sz w:val="20"/>
              </w:rPr>
              <w:t>/</w:t>
            </w:r>
          </w:p>
        </w:tc>
      </w:tr>
      <w:tr w:rsidR="001B14BE" w:rsidRPr="001B14BE" w:rsidTr="006242CD">
        <w:trPr>
          <w:trHeight w:val="9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13</w:t>
            </w:r>
          </w:p>
        </w:tc>
        <w:tc>
          <w:tcPr>
            <w:tcW w:w="995" w:type="dxa"/>
            <w:tcBorders>
              <w:top w:val="nil"/>
              <w:left w:val="nil"/>
              <w:bottom w:val="single" w:sz="4" w:space="0" w:color="000000"/>
              <w:right w:val="single" w:sz="4" w:space="0" w:color="000000"/>
            </w:tcBorders>
            <w:shd w:val="clear" w:color="auto" w:fill="auto"/>
            <w:noWrap/>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电源线</w:t>
            </w:r>
          </w:p>
        </w:tc>
        <w:tc>
          <w:tcPr>
            <w:tcW w:w="1301"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BV2.5mm2</w:t>
            </w:r>
          </w:p>
        </w:tc>
        <w:tc>
          <w:tcPr>
            <w:tcW w:w="683"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米</w:t>
            </w:r>
          </w:p>
        </w:tc>
        <w:tc>
          <w:tcPr>
            <w:tcW w:w="709"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100</w:t>
            </w:r>
          </w:p>
        </w:tc>
        <w:tc>
          <w:tcPr>
            <w:tcW w:w="2551"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left"/>
              <w:rPr>
                <w:rFonts w:ascii="宋体" w:hAnsi="宋体" w:cs="宋体" w:hint="eastAsia"/>
                <w:kern w:val="0"/>
                <w:sz w:val="20"/>
              </w:rPr>
            </w:pPr>
            <w:r w:rsidRPr="001B14BE">
              <w:rPr>
                <w:rFonts w:ascii="宋体" w:hAnsi="宋体" w:cs="宋体" w:hint="eastAsia"/>
                <w:kern w:val="0"/>
                <w:sz w:val="20"/>
              </w:rPr>
              <w:t>电流传输，铜芯聚录乙烯绝缘电线</w:t>
            </w:r>
          </w:p>
        </w:tc>
        <w:tc>
          <w:tcPr>
            <w:tcW w:w="1276"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kern w:val="0"/>
                <w:sz w:val="20"/>
              </w:rPr>
            </w:pPr>
            <w:r w:rsidRPr="001B14BE">
              <w:rPr>
                <w:rFonts w:ascii="宋体" w:hAnsi="宋体" w:cs="宋体" w:hint="eastAsia"/>
                <w:kern w:val="0"/>
                <w:sz w:val="20"/>
              </w:rPr>
              <w:t>远东/江苏</w:t>
            </w:r>
          </w:p>
        </w:tc>
        <w:tc>
          <w:tcPr>
            <w:tcW w:w="1134" w:type="dxa"/>
            <w:tcBorders>
              <w:top w:val="nil"/>
              <w:left w:val="nil"/>
              <w:bottom w:val="single" w:sz="4" w:space="0" w:color="000000"/>
              <w:right w:val="single" w:sz="4" w:space="0" w:color="000000"/>
            </w:tcBorders>
            <w:shd w:val="clear" w:color="auto" w:fill="auto"/>
            <w:vAlign w:val="center"/>
            <w:hideMark/>
          </w:tcPr>
          <w:p w:rsidR="001B14BE" w:rsidRPr="001B14BE" w:rsidRDefault="001B14BE" w:rsidP="001B14BE">
            <w:pPr>
              <w:widowControl/>
              <w:jc w:val="center"/>
              <w:rPr>
                <w:rFonts w:ascii="宋体" w:hAnsi="宋体" w:cs="宋体" w:hint="eastAsia"/>
                <w:color w:val="000000"/>
                <w:kern w:val="0"/>
                <w:sz w:val="20"/>
              </w:rPr>
            </w:pPr>
            <w:r w:rsidRPr="001B14BE">
              <w:rPr>
                <w:rFonts w:ascii="宋体" w:hAnsi="宋体" w:cs="宋体" w:hint="eastAsia"/>
                <w:color w:val="000000"/>
                <w:kern w:val="0"/>
                <w:sz w:val="20"/>
              </w:rPr>
              <w:t>/</w:t>
            </w:r>
          </w:p>
        </w:tc>
      </w:tr>
    </w:tbl>
    <w:p w:rsidR="001B14BE" w:rsidRDefault="001B14BE" w:rsidP="001B14BE">
      <w:pPr>
        <w:ind w:firstLineChars="235" w:firstLine="564"/>
        <w:rPr>
          <w:rFonts w:hint="eastAsia"/>
          <w:sz w:val="24"/>
          <w:szCs w:val="24"/>
        </w:rPr>
      </w:pPr>
    </w:p>
    <w:p w:rsidR="001B14BE" w:rsidRPr="001B14BE" w:rsidRDefault="001B14BE" w:rsidP="001B14BE">
      <w:pPr>
        <w:ind w:firstLineChars="235" w:firstLine="564"/>
        <w:rPr>
          <w:rFonts w:hint="eastAsia"/>
          <w:sz w:val="24"/>
          <w:szCs w:val="24"/>
        </w:rPr>
      </w:pPr>
    </w:p>
    <w:p w:rsidR="00BB1CF2" w:rsidRDefault="00BB1CF2" w:rsidP="00BB1CF2">
      <w:pPr>
        <w:jc w:val="left"/>
        <w:rPr>
          <w:b/>
          <w:bCs/>
        </w:rPr>
      </w:pPr>
    </w:p>
    <w:p w:rsidR="00E91F1C" w:rsidRDefault="006D2893" w:rsidP="00E91F1C">
      <w:pPr>
        <w:spacing w:line="360" w:lineRule="auto"/>
        <w:rPr>
          <w:rFonts w:ascii="宋体" w:hAnsi="宋体"/>
          <w:b/>
          <w:bCs/>
          <w:sz w:val="28"/>
          <w:szCs w:val="28"/>
        </w:rPr>
      </w:pPr>
      <w:r>
        <w:rPr>
          <w:rFonts w:ascii="宋体" w:hAnsi="宋体" w:hint="eastAsia"/>
          <w:b/>
          <w:bCs/>
          <w:sz w:val="28"/>
          <w:szCs w:val="28"/>
        </w:rPr>
        <w:t>第</w:t>
      </w:r>
      <w:r>
        <w:rPr>
          <w:rFonts w:ascii="宋体" w:hAnsi="宋体"/>
          <w:b/>
          <w:bCs/>
          <w:sz w:val="28"/>
          <w:szCs w:val="28"/>
        </w:rPr>
        <w:t>三部分</w:t>
      </w:r>
      <w:r>
        <w:rPr>
          <w:rFonts w:ascii="宋体" w:hAnsi="宋体" w:hint="eastAsia"/>
          <w:b/>
          <w:bCs/>
          <w:sz w:val="28"/>
          <w:szCs w:val="28"/>
        </w:rPr>
        <w:t xml:space="preserve"> </w:t>
      </w:r>
      <w:r w:rsidR="00E91F1C">
        <w:rPr>
          <w:rFonts w:ascii="宋体" w:hAnsi="宋体" w:hint="eastAsia"/>
          <w:b/>
          <w:bCs/>
          <w:sz w:val="28"/>
          <w:szCs w:val="28"/>
        </w:rPr>
        <w:t>商务</w:t>
      </w:r>
    </w:p>
    <w:p w:rsidR="00E91F1C" w:rsidRPr="00CD6F35" w:rsidRDefault="00E91F1C" w:rsidP="00E91F1C">
      <w:pPr>
        <w:adjustRightInd w:val="0"/>
        <w:snapToGrid w:val="0"/>
        <w:ind w:firstLineChars="196" w:firstLine="551"/>
        <w:rPr>
          <w:rFonts w:ascii="宋体" w:hAnsi="宋体"/>
          <w:b/>
          <w:sz w:val="28"/>
          <w:szCs w:val="28"/>
        </w:rPr>
      </w:pPr>
      <w:r w:rsidRPr="00CD6F35">
        <w:rPr>
          <w:rFonts w:ascii="宋体" w:hAnsi="宋体" w:hint="eastAsia"/>
          <w:b/>
          <w:sz w:val="28"/>
          <w:szCs w:val="28"/>
        </w:rPr>
        <w:lastRenderedPageBreak/>
        <w:t>（一）服务要求：</w:t>
      </w: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1、质保要求：</w:t>
      </w:r>
    </w:p>
    <w:p w:rsidR="00E91F1C" w:rsidRPr="00CD6F35" w:rsidRDefault="00E91F1C" w:rsidP="00E91F1C">
      <w:pPr>
        <w:adjustRightInd w:val="0"/>
        <w:snapToGrid w:val="0"/>
        <w:ind w:firstLineChars="194" w:firstLine="543"/>
        <w:rPr>
          <w:rFonts w:ascii="宋体" w:hAnsi="宋体"/>
          <w:sz w:val="28"/>
          <w:szCs w:val="28"/>
        </w:rPr>
      </w:pPr>
      <w:r w:rsidRPr="00CD6F35">
        <w:rPr>
          <w:rFonts w:ascii="宋体" w:hAnsi="宋体" w:hint="eastAsia"/>
          <w:sz w:val="28"/>
          <w:szCs w:val="28"/>
        </w:rPr>
        <w:t>自验收合格之日起，供应商提供不少于1年的免费质保维护，详见各招标文件要求。所有的设备在保修期内必须按要求响应，对于无法维修的设备必须进行免费更换；保修期外维修只收取配件费。</w:t>
      </w: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2、售后服务：</w:t>
      </w:r>
    </w:p>
    <w:p w:rsidR="00E91F1C" w:rsidRPr="00CD6F35" w:rsidRDefault="00E91F1C" w:rsidP="00E91F1C">
      <w:pPr>
        <w:adjustRightInd w:val="0"/>
        <w:snapToGrid w:val="0"/>
        <w:ind w:firstLineChars="200" w:firstLine="560"/>
        <w:rPr>
          <w:rFonts w:ascii="宋体" w:hAnsi="宋体"/>
          <w:sz w:val="28"/>
          <w:szCs w:val="28"/>
        </w:rPr>
      </w:pPr>
      <w:r w:rsidRPr="00CD6F35">
        <w:rPr>
          <w:rFonts w:ascii="宋体" w:hAnsi="宋体" w:hint="eastAsia"/>
          <w:sz w:val="28"/>
          <w:szCs w:val="28"/>
        </w:rPr>
        <w:t>厂家接到报修电话第一时间电话指导,不能解决问题应4小时内赶到现场。如时间长不能解决,应提供备用机。</w:t>
      </w: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3、培训：</w:t>
      </w:r>
    </w:p>
    <w:p w:rsidR="00E91F1C" w:rsidRPr="0048041B" w:rsidRDefault="00E91F1C" w:rsidP="00E91F1C">
      <w:pPr>
        <w:rPr>
          <w:rFonts w:ascii="宋体" w:hAnsi="宋体"/>
          <w:sz w:val="28"/>
        </w:rPr>
      </w:pPr>
      <w:r w:rsidRPr="00CD6F35">
        <w:rPr>
          <w:rFonts w:ascii="宋体" w:hAnsi="宋体" w:hint="eastAsia"/>
          <w:sz w:val="28"/>
          <w:szCs w:val="28"/>
        </w:rPr>
        <w:t>厂家工程师对采购人进行使用培训，同时提供</w:t>
      </w:r>
      <w:r>
        <w:rPr>
          <w:rFonts w:ascii="宋体" w:hAnsi="宋体" w:hint="eastAsia"/>
          <w:sz w:val="28"/>
          <w:szCs w:val="28"/>
        </w:rPr>
        <w:t>中文</w:t>
      </w:r>
      <w:r>
        <w:rPr>
          <w:rFonts w:ascii="宋体" w:hAnsi="宋体" w:hint="eastAsia"/>
          <w:sz w:val="28"/>
        </w:rPr>
        <w:t>说明书2份、操作规程1份、保养要求2份（科室层面、工程师层面）、试卷1份</w:t>
      </w:r>
    </w:p>
    <w:p w:rsidR="00E91F1C" w:rsidRPr="00CD6F35" w:rsidRDefault="00E91F1C" w:rsidP="00E91F1C">
      <w:pPr>
        <w:adjustRightInd w:val="0"/>
        <w:snapToGrid w:val="0"/>
        <w:ind w:firstLineChars="196" w:firstLine="551"/>
        <w:rPr>
          <w:rFonts w:ascii="宋体" w:hAnsi="宋体"/>
          <w:b/>
          <w:sz w:val="28"/>
          <w:szCs w:val="28"/>
        </w:rPr>
      </w:pPr>
      <w:r w:rsidRPr="00CD6F35">
        <w:rPr>
          <w:rFonts w:ascii="宋体" w:hAnsi="宋体" w:hint="eastAsia"/>
          <w:b/>
          <w:sz w:val="28"/>
          <w:szCs w:val="28"/>
        </w:rPr>
        <w:t>（二）交货要求：</w:t>
      </w:r>
    </w:p>
    <w:p w:rsidR="00E91F1C" w:rsidRPr="00CD6F35" w:rsidRDefault="00E91F1C" w:rsidP="00E91F1C">
      <w:pPr>
        <w:adjustRightInd w:val="0"/>
        <w:snapToGrid w:val="0"/>
        <w:ind w:firstLineChars="194" w:firstLine="545"/>
        <w:rPr>
          <w:rFonts w:ascii="宋体" w:hAnsi="宋体"/>
          <w:b/>
          <w:sz w:val="28"/>
          <w:szCs w:val="28"/>
        </w:rPr>
      </w:pPr>
      <w:r w:rsidRPr="00CD6F35">
        <w:rPr>
          <w:rFonts w:ascii="宋体" w:hAnsi="宋体" w:hint="eastAsia"/>
          <w:b/>
          <w:sz w:val="28"/>
          <w:szCs w:val="28"/>
        </w:rPr>
        <w:t>1、到货时间：</w:t>
      </w:r>
    </w:p>
    <w:p w:rsidR="00E91F1C" w:rsidRPr="00CD6F35" w:rsidRDefault="00E91F1C" w:rsidP="00E91F1C">
      <w:pPr>
        <w:adjustRightInd w:val="0"/>
        <w:snapToGrid w:val="0"/>
        <w:ind w:firstLineChars="196" w:firstLine="549"/>
        <w:rPr>
          <w:rFonts w:ascii="宋体" w:hAnsi="宋体"/>
          <w:sz w:val="28"/>
          <w:szCs w:val="28"/>
        </w:rPr>
      </w:pPr>
      <w:r w:rsidRPr="00CD6F35">
        <w:rPr>
          <w:rFonts w:ascii="宋体" w:hAnsi="宋体" w:hint="eastAsia"/>
          <w:sz w:val="28"/>
          <w:szCs w:val="28"/>
        </w:rPr>
        <w:t>自合同签订后15天内到货,涉及工程项目,按工程进度,提前15天通知。</w:t>
      </w:r>
    </w:p>
    <w:p w:rsidR="00E91F1C" w:rsidRPr="00CD6F35" w:rsidRDefault="00E91F1C" w:rsidP="00E91F1C">
      <w:pPr>
        <w:adjustRightInd w:val="0"/>
        <w:snapToGrid w:val="0"/>
        <w:ind w:firstLineChars="200" w:firstLine="562"/>
        <w:rPr>
          <w:rFonts w:ascii="宋体" w:hAnsi="宋体"/>
          <w:b/>
          <w:sz w:val="28"/>
          <w:szCs w:val="28"/>
        </w:rPr>
      </w:pPr>
      <w:r w:rsidRPr="00CD6F35">
        <w:rPr>
          <w:rFonts w:ascii="宋体" w:hAnsi="宋体" w:hint="eastAsia"/>
          <w:b/>
          <w:sz w:val="28"/>
          <w:szCs w:val="28"/>
        </w:rPr>
        <w:t>2、交货地点：</w:t>
      </w:r>
    </w:p>
    <w:p w:rsidR="00E91F1C" w:rsidRPr="00CD6F35" w:rsidRDefault="00E91F1C" w:rsidP="00E91F1C">
      <w:pPr>
        <w:adjustRightInd w:val="0"/>
        <w:snapToGrid w:val="0"/>
        <w:ind w:firstLineChars="200" w:firstLine="560"/>
        <w:rPr>
          <w:rFonts w:ascii="宋体" w:hAnsi="宋体"/>
          <w:sz w:val="28"/>
          <w:szCs w:val="28"/>
        </w:rPr>
      </w:pPr>
      <w:r w:rsidRPr="00CD6F35">
        <w:rPr>
          <w:rFonts w:ascii="宋体" w:hAnsi="宋体" w:hint="eastAsia"/>
          <w:sz w:val="28"/>
          <w:szCs w:val="28"/>
        </w:rPr>
        <w:t>供应商负责将货物运到</w:t>
      </w:r>
      <w:r w:rsidRPr="00CD6F35">
        <w:rPr>
          <w:rFonts w:ascii="宋体" w:hAnsi="宋体" w:hint="eastAsia"/>
          <w:b/>
          <w:sz w:val="28"/>
          <w:szCs w:val="28"/>
        </w:rPr>
        <w:t>采购人指定地点</w:t>
      </w:r>
      <w:r w:rsidRPr="00CD6F35">
        <w:rPr>
          <w:rFonts w:ascii="宋体" w:hAnsi="宋体" w:hint="eastAsia"/>
          <w:sz w:val="28"/>
          <w:szCs w:val="28"/>
        </w:rPr>
        <w:t>，由供应商负责办理运输等，费用由供应商承担。</w:t>
      </w:r>
    </w:p>
    <w:p w:rsidR="00E91F1C" w:rsidRPr="00CD6F35" w:rsidRDefault="00E91F1C" w:rsidP="00E91F1C">
      <w:pPr>
        <w:adjustRightInd w:val="0"/>
        <w:snapToGrid w:val="0"/>
        <w:ind w:firstLineChars="196" w:firstLine="551"/>
        <w:rPr>
          <w:rFonts w:ascii="宋体" w:hAnsi="宋体"/>
          <w:b/>
          <w:sz w:val="28"/>
          <w:szCs w:val="28"/>
        </w:rPr>
      </w:pPr>
      <w:r w:rsidRPr="00CD6F35">
        <w:rPr>
          <w:rFonts w:ascii="宋体" w:hAnsi="宋体" w:hint="eastAsia"/>
          <w:b/>
          <w:sz w:val="28"/>
          <w:szCs w:val="28"/>
        </w:rPr>
        <w:t>（三）验收要求：</w:t>
      </w:r>
    </w:p>
    <w:p w:rsidR="00E91F1C" w:rsidRPr="00CD6F35" w:rsidRDefault="00E91F1C" w:rsidP="00E91F1C">
      <w:pPr>
        <w:adjustRightInd w:val="0"/>
        <w:snapToGrid w:val="0"/>
        <w:ind w:firstLineChars="150" w:firstLine="420"/>
        <w:rPr>
          <w:rFonts w:ascii="宋体" w:hAnsi="宋体"/>
          <w:sz w:val="28"/>
          <w:szCs w:val="28"/>
        </w:rPr>
      </w:pPr>
      <w:r w:rsidRPr="00CD6F35">
        <w:rPr>
          <w:rFonts w:ascii="宋体" w:hAnsi="宋体" w:hint="eastAsia"/>
          <w:sz w:val="28"/>
          <w:szCs w:val="28"/>
        </w:rPr>
        <w:t>（1）供应商交付的货物应当完全符合谈判文件和合同所规定的技术和参数要求。</w:t>
      </w:r>
    </w:p>
    <w:p w:rsidR="00E91F1C" w:rsidRPr="00CD6F35" w:rsidRDefault="00E91F1C" w:rsidP="00E91F1C">
      <w:pPr>
        <w:adjustRightInd w:val="0"/>
        <w:snapToGrid w:val="0"/>
        <w:ind w:firstLineChars="150" w:firstLine="420"/>
        <w:rPr>
          <w:rFonts w:ascii="宋体" w:hAnsi="宋体"/>
          <w:sz w:val="28"/>
          <w:szCs w:val="28"/>
        </w:rPr>
      </w:pPr>
      <w:r w:rsidRPr="00CD6F35">
        <w:rPr>
          <w:rFonts w:ascii="宋体" w:hAnsi="宋体" w:hint="eastAsia"/>
          <w:sz w:val="28"/>
          <w:szCs w:val="28"/>
        </w:rPr>
        <w:t>（2）货物验收包括：型号、规格、数量、外观质量、及外观是否完好等方面。</w:t>
      </w:r>
    </w:p>
    <w:p w:rsidR="00E91F1C" w:rsidRPr="00CD6F35" w:rsidRDefault="00E91F1C" w:rsidP="00E91F1C">
      <w:pPr>
        <w:adjustRightInd w:val="0"/>
        <w:snapToGrid w:val="0"/>
        <w:ind w:firstLineChars="196" w:firstLine="551"/>
        <w:rPr>
          <w:rFonts w:ascii="宋体" w:hAnsi="宋体"/>
          <w:b/>
          <w:sz w:val="28"/>
          <w:szCs w:val="28"/>
        </w:rPr>
      </w:pPr>
      <w:r w:rsidRPr="00CD6F35">
        <w:rPr>
          <w:rFonts w:ascii="宋体" w:hAnsi="宋体" w:hint="eastAsia"/>
          <w:b/>
          <w:sz w:val="28"/>
          <w:szCs w:val="28"/>
        </w:rPr>
        <w:t>（四）付款条件：</w:t>
      </w:r>
    </w:p>
    <w:p w:rsidR="00E91F1C" w:rsidRPr="00CD6F35" w:rsidRDefault="00E91F1C" w:rsidP="00E91F1C">
      <w:pPr>
        <w:autoSpaceDE w:val="0"/>
        <w:autoSpaceDN w:val="0"/>
        <w:adjustRightInd w:val="0"/>
        <w:ind w:firstLine="421"/>
        <w:rPr>
          <w:rFonts w:ascii="宋体" w:hAnsi="宋体"/>
          <w:sz w:val="28"/>
          <w:szCs w:val="28"/>
          <w:lang w:val="zh-CN"/>
        </w:rPr>
      </w:pPr>
      <w:r w:rsidRPr="00CD6F35">
        <w:rPr>
          <w:rFonts w:ascii="宋体" w:hAnsi="宋体" w:hint="eastAsia"/>
          <w:sz w:val="28"/>
          <w:szCs w:val="28"/>
        </w:rPr>
        <w:t>安装验收合格后付90%，</w:t>
      </w:r>
      <w:r w:rsidRPr="00CD6F35">
        <w:rPr>
          <w:rFonts w:ascii="宋体" w:hAnsi="宋体" w:hint="eastAsia"/>
          <w:sz w:val="28"/>
          <w:szCs w:val="28"/>
          <w:lang w:val="zh-CN"/>
        </w:rPr>
        <w:t>余款</w:t>
      </w:r>
      <w:r w:rsidRPr="00CD6F35">
        <w:rPr>
          <w:rFonts w:ascii="宋体" w:hAnsi="宋体"/>
          <w:sz w:val="28"/>
          <w:szCs w:val="28"/>
        </w:rPr>
        <w:t>10</w:t>
      </w:r>
      <w:r w:rsidRPr="00CD6F35">
        <w:rPr>
          <w:rFonts w:ascii="宋体" w:hAnsi="宋体"/>
          <w:sz w:val="28"/>
          <w:szCs w:val="28"/>
          <w:lang w:val="zh-CN"/>
        </w:rPr>
        <w:t>%</w:t>
      </w:r>
      <w:r w:rsidRPr="00CD6F35">
        <w:rPr>
          <w:rFonts w:ascii="宋体" w:hAnsi="宋体" w:hint="eastAsia"/>
          <w:sz w:val="28"/>
          <w:szCs w:val="28"/>
        </w:rPr>
        <w:t>1</w:t>
      </w:r>
      <w:r w:rsidRPr="00CD6F35">
        <w:rPr>
          <w:rFonts w:ascii="宋体" w:hAnsi="宋体" w:hint="eastAsia"/>
          <w:sz w:val="28"/>
          <w:szCs w:val="28"/>
          <w:lang w:val="zh-CN"/>
        </w:rPr>
        <w:t>年后付清。</w:t>
      </w:r>
    </w:p>
    <w:p w:rsidR="00E91F1C" w:rsidRDefault="00E91F1C" w:rsidP="00E91F1C">
      <w:pPr>
        <w:autoSpaceDE w:val="0"/>
        <w:autoSpaceDN w:val="0"/>
        <w:adjustRightInd w:val="0"/>
        <w:ind w:firstLine="421"/>
        <w:rPr>
          <w:rFonts w:ascii="宋体" w:hAnsi="宋体" w:cs="宋体"/>
          <w:b/>
          <w:kern w:val="0"/>
          <w:sz w:val="28"/>
          <w:szCs w:val="28"/>
        </w:rPr>
      </w:pPr>
      <w:r w:rsidRPr="00CD6F35">
        <w:rPr>
          <w:rFonts w:ascii="宋体" w:hAnsi="宋体" w:cs="宋体" w:hint="eastAsia"/>
          <w:b/>
          <w:kern w:val="0"/>
          <w:sz w:val="28"/>
          <w:szCs w:val="28"/>
        </w:rPr>
        <w:t>本章所有要求供应商必须在响应文件中进行逐项应答，其中打“</w:t>
      </w:r>
      <w:r>
        <w:rPr>
          <w:rFonts w:ascii="宋体" w:hAnsi="宋体" w:cs="宋体" w:hint="eastAsia"/>
          <w:b/>
          <w:kern w:val="0"/>
          <w:sz w:val="28"/>
          <w:szCs w:val="28"/>
        </w:rPr>
        <w:t>*</w:t>
      </w:r>
      <w:r w:rsidRPr="00CD6F35">
        <w:rPr>
          <w:rFonts w:ascii="宋体" w:hAnsi="宋体" w:cs="宋体" w:hint="eastAsia"/>
          <w:b/>
          <w:kern w:val="0"/>
          <w:sz w:val="28"/>
          <w:szCs w:val="28"/>
        </w:rPr>
        <w:t>”内容及商务部分要求为实质性要求，不允许负偏离，否则作为无效文件。</w:t>
      </w:r>
    </w:p>
    <w:p w:rsidR="00E91F1C" w:rsidRPr="00E91F1C" w:rsidRDefault="00E91F1C" w:rsidP="00B34EBE">
      <w:pPr>
        <w:rPr>
          <w:rFonts w:cs="宋体"/>
        </w:rPr>
      </w:pPr>
    </w:p>
    <w:p w:rsidR="00574AA5" w:rsidRDefault="00574AA5" w:rsidP="00B34EBE">
      <w:pPr>
        <w:rPr>
          <w:rFonts w:cs="宋体"/>
        </w:rPr>
      </w:pPr>
    </w:p>
    <w:p w:rsidR="00574AA5" w:rsidRPr="00574AA5" w:rsidRDefault="00574AA5" w:rsidP="00B34EBE">
      <w:pPr>
        <w:rPr>
          <w:rFonts w:cs="宋体"/>
          <w:b/>
          <w:sz w:val="32"/>
        </w:rPr>
      </w:pPr>
      <w:r w:rsidRPr="00574AA5">
        <w:rPr>
          <w:rFonts w:cs="宋体" w:hint="eastAsia"/>
          <w:b/>
          <w:sz w:val="32"/>
        </w:rPr>
        <w:t>附</w:t>
      </w:r>
      <w:r>
        <w:rPr>
          <w:rFonts w:cs="宋体" w:hint="eastAsia"/>
          <w:b/>
          <w:sz w:val="32"/>
        </w:rPr>
        <w:t xml:space="preserve"> </w:t>
      </w:r>
      <w:r w:rsidRPr="00574AA5">
        <w:rPr>
          <w:rFonts w:cs="宋体" w:hint="eastAsia"/>
          <w:b/>
          <w:sz w:val="32"/>
        </w:rPr>
        <w:t>件</w:t>
      </w:r>
    </w:p>
    <w:p w:rsidR="00574AA5" w:rsidRDefault="0082751B" w:rsidP="00B34EBE">
      <w:r>
        <w:rPr>
          <w:rFonts w:hint="eastAsia"/>
        </w:rPr>
        <w:t>包</w:t>
      </w:r>
      <w:r>
        <w:rPr>
          <w:rFonts w:hint="eastAsia"/>
        </w:rPr>
        <w:t xml:space="preserve">1  </w:t>
      </w:r>
      <w:r>
        <w:rPr>
          <w:rFonts w:hint="eastAsia"/>
        </w:rPr>
        <w:t>医</w:t>
      </w:r>
      <w:r>
        <w:t>用全</w:t>
      </w:r>
      <w:r>
        <w:rPr>
          <w:rFonts w:hint="eastAsia"/>
        </w:rPr>
        <w:t>自动</w:t>
      </w:r>
      <w:r>
        <w:t>电子血压</w:t>
      </w:r>
      <w:r>
        <w:rPr>
          <w:rFonts w:hint="eastAsia"/>
        </w:rPr>
        <w:t>器</w:t>
      </w:r>
      <w:r>
        <w:rPr>
          <w:rFonts w:hint="eastAsia"/>
        </w:rPr>
        <w:t xml:space="preserve">   </w:t>
      </w:r>
      <w:r w:rsidRPr="0082751B">
        <w:rPr>
          <w:rFonts w:hint="eastAsia"/>
        </w:rPr>
        <w:t>2</w:t>
      </w:r>
      <w:r w:rsidRPr="0082751B">
        <w:rPr>
          <w:rFonts w:hint="eastAsia"/>
        </w:rPr>
        <w:t>台</w:t>
      </w:r>
      <w:r w:rsidRPr="0082751B">
        <w:rPr>
          <w:rFonts w:hint="eastAsia"/>
        </w:rPr>
        <w:t xml:space="preserve">  </w:t>
      </w:r>
      <w:r w:rsidRPr="0082751B">
        <w:rPr>
          <w:rFonts w:hint="eastAsia"/>
        </w:rPr>
        <w:t>预算</w:t>
      </w:r>
      <w:r w:rsidRPr="0082751B">
        <w:rPr>
          <w:rFonts w:hint="eastAsia"/>
        </w:rPr>
        <w:t xml:space="preserve"> 40000</w:t>
      </w:r>
      <w:r w:rsidRPr="0082751B">
        <w:rPr>
          <w:rFonts w:hint="eastAsia"/>
        </w:rPr>
        <w:t>元</w:t>
      </w:r>
    </w:p>
    <w:p w:rsidR="0082751B" w:rsidRPr="0082751B" w:rsidRDefault="0082751B" w:rsidP="0082751B">
      <w:r w:rsidRPr="0082751B">
        <w:rPr>
          <w:rFonts w:hint="eastAsia"/>
        </w:rPr>
        <w:t>包</w:t>
      </w:r>
      <w:r w:rsidRPr="0082751B">
        <w:rPr>
          <w:rFonts w:hint="eastAsia"/>
        </w:rPr>
        <w:t xml:space="preserve">2  </w:t>
      </w:r>
      <w:r w:rsidRPr="0082751B">
        <w:rPr>
          <w:rFonts w:hint="eastAsia"/>
        </w:rPr>
        <w:t>微</w:t>
      </w:r>
      <w:r w:rsidRPr="0082751B">
        <w:t>量注射泵</w:t>
      </w:r>
      <w:r w:rsidRPr="0082751B">
        <w:rPr>
          <w:rFonts w:hint="eastAsia"/>
        </w:rPr>
        <w:t xml:space="preserve">  </w:t>
      </w:r>
      <w:r w:rsidR="00BA79DB">
        <w:t xml:space="preserve">           </w:t>
      </w:r>
      <w:r w:rsidRPr="0082751B">
        <w:rPr>
          <w:rFonts w:hint="eastAsia"/>
        </w:rPr>
        <w:t>6</w:t>
      </w:r>
      <w:r w:rsidRPr="0082751B">
        <w:rPr>
          <w:rFonts w:hint="eastAsia"/>
        </w:rPr>
        <w:t>台</w:t>
      </w:r>
      <w:r w:rsidRPr="0082751B">
        <w:rPr>
          <w:rFonts w:hint="eastAsia"/>
        </w:rPr>
        <w:t xml:space="preserve">  </w:t>
      </w:r>
      <w:r w:rsidR="00BA79DB" w:rsidRPr="0082751B">
        <w:rPr>
          <w:rFonts w:hint="eastAsia"/>
        </w:rPr>
        <w:t>预算</w:t>
      </w:r>
      <w:r w:rsidR="00BA79DB" w:rsidRPr="0082751B">
        <w:rPr>
          <w:rFonts w:hint="eastAsia"/>
        </w:rPr>
        <w:t xml:space="preserve"> </w:t>
      </w:r>
      <w:r w:rsidRPr="0082751B">
        <w:rPr>
          <w:rFonts w:hint="eastAsia"/>
        </w:rPr>
        <w:t>45600</w:t>
      </w:r>
      <w:r w:rsidRPr="0082751B">
        <w:rPr>
          <w:rFonts w:hint="eastAsia"/>
        </w:rPr>
        <w:t>元</w:t>
      </w:r>
    </w:p>
    <w:p w:rsidR="0082751B" w:rsidRPr="0082751B" w:rsidRDefault="0082751B" w:rsidP="00B34EBE">
      <w:pPr>
        <w:rPr>
          <w:rFonts w:hint="eastAsia"/>
        </w:rPr>
      </w:pPr>
      <w:r w:rsidRPr="0082751B">
        <w:rPr>
          <w:rFonts w:hint="eastAsia"/>
        </w:rPr>
        <w:t>包</w:t>
      </w:r>
      <w:r w:rsidRPr="0082751B">
        <w:rPr>
          <w:rFonts w:hint="eastAsia"/>
        </w:rPr>
        <w:t xml:space="preserve">3 </w:t>
      </w:r>
      <w:r w:rsidRPr="0082751B">
        <w:rPr>
          <w:rFonts w:hint="eastAsia"/>
        </w:rPr>
        <w:t>重症</w:t>
      </w:r>
      <w:r w:rsidRPr="0082751B">
        <w:t>病房专用床</w:t>
      </w:r>
      <w:r w:rsidRPr="0082751B">
        <w:rPr>
          <w:rFonts w:hint="eastAsia"/>
        </w:rPr>
        <w:t xml:space="preserve">  </w:t>
      </w:r>
      <w:r w:rsidR="00BA79DB">
        <w:t xml:space="preserve">       </w:t>
      </w:r>
      <w:r w:rsidRPr="0082751B">
        <w:rPr>
          <w:rFonts w:hint="eastAsia"/>
        </w:rPr>
        <w:t xml:space="preserve"> 6</w:t>
      </w:r>
      <w:r w:rsidRPr="0082751B">
        <w:rPr>
          <w:rFonts w:hint="eastAsia"/>
        </w:rPr>
        <w:t>张</w:t>
      </w:r>
      <w:r w:rsidRPr="0082751B">
        <w:rPr>
          <w:rFonts w:hint="eastAsia"/>
        </w:rPr>
        <w:t xml:space="preserve">  </w:t>
      </w:r>
      <w:r w:rsidR="00BA79DB" w:rsidRPr="0082751B">
        <w:rPr>
          <w:rFonts w:hint="eastAsia"/>
        </w:rPr>
        <w:t>预算</w:t>
      </w:r>
      <w:r w:rsidR="00BA79DB" w:rsidRPr="0082751B">
        <w:rPr>
          <w:rFonts w:hint="eastAsia"/>
        </w:rPr>
        <w:t xml:space="preserve"> </w:t>
      </w:r>
      <w:r w:rsidRPr="0082751B">
        <w:rPr>
          <w:rFonts w:hint="eastAsia"/>
        </w:rPr>
        <w:t>36000</w:t>
      </w:r>
      <w:r w:rsidRPr="0082751B">
        <w:rPr>
          <w:rFonts w:hint="eastAsia"/>
        </w:rPr>
        <w:t>元</w:t>
      </w:r>
    </w:p>
    <w:p w:rsidR="0082751B" w:rsidRPr="0082751B" w:rsidRDefault="0082751B" w:rsidP="0082751B">
      <w:pPr>
        <w:rPr>
          <w:rFonts w:hint="eastAsia"/>
        </w:rPr>
      </w:pPr>
      <w:r w:rsidRPr="0082751B">
        <w:rPr>
          <w:rFonts w:hint="eastAsia"/>
        </w:rPr>
        <w:lastRenderedPageBreak/>
        <w:t>包</w:t>
      </w:r>
      <w:r w:rsidRPr="0082751B">
        <w:rPr>
          <w:rFonts w:hint="eastAsia"/>
        </w:rPr>
        <w:t xml:space="preserve">4 </w:t>
      </w:r>
      <w:r w:rsidRPr="0082751B">
        <w:rPr>
          <w:rFonts w:hint="eastAsia"/>
        </w:rPr>
        <w:t>氧气</w:t>
      </w:r>
      <w:r w:rsidRPr="0082751B">
        <w:t>接口和负压吸引接口</w:t>
      </w:r>
      <w:r w:rsidRPr="0082751B">
        <w:rPr>
          <w:rFonts w:hint="eastAsia"/>
        </w:rPr>
        <w:t xml:space="preserve"> </w:t>
      </w:r>
      <w:r w:rsidR="00BA79DB">
        <w:t xml:space="preserve">     </w:t>
      </w:r>
      <w:r w:rsidRPr="0082751B">
        <w:rPr>
          <w:rFonts w:hint="eastAsia"/>
        </w:rPr>
        <w:t xml:space="preserve">  </w:t>
      </w:r>
      <w:r w:rsidR="00BA79DB">
        <w:rPr>
          <w:rFonts w:hint="eastAsia"/>
        </w:rPr>
        <w:t>预算</w:t>
      </w:r>
      <w:r w:rsidRPr="0082751B">
        <w:rPr>
          <w:rFonts w:hint="eastAsia"/>
        </w:rPr>
        <w:t>30000</w:t>
      </w:r>
      <w:r w:rsidRPr="0082751B">
        <w:rPr>
          <w:rFonts w:hint="eastAsia"/>
        </w:rPr>
        <w:t>元</w:t>
      </w:r>
    </w:p>
    <w:p w:rsidR="0082751B" w:rsidRPr="0082751B" w:rsidRDefault="0082751B" w:rsidP="00B34EBE">
      <w:pPr>
        <w:rPr>
          <w:rFonts w:hint="eastAsia"/>
        </w:rPr>
      </w:pPr>
    </w:p>
    <w:sectPr w:rsidR="0082751B" w:rsidRPr="008275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940" w:rsidRDefault="00F35940" w:rsidP="00C65A2C">
      <w:r>
        <w:separator/>
      </w:r>
    </w:p>
  </w:endnote>
  <w:endnote w:type="continuationSeparator" w:id="0">
    <w:p w:rsidR="00F35940" w:rsidRDefault="00F35940" w:rsidP="00C6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等线">
    <w:altName w:val="Arial Unicode MS"/>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940" w:rsidRDefault="00F35940" w:rsidP="00C65A2C">
      <w:r>
        <w:separator/>
      </w:r>
    </w:p>
  </w:footnote>
  <w:footnote w:type="continuationSeparator" w:id="0">
    <w:p w:rsidR="00F35940" w:rsidRDefault="00F35940" w:rsidP="00C65A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089B"/>
    <w:multiLevelType w:val="multilevel"/>
    <w:tmpl w:val="037A089B"/>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
    <w:nsid w:val="1CCC7F49"/>
    <w:multiLevelType w:val="hybridMultilevel"/>
    <w:tmpl w:val="51849D80"/>
    <w:lvl w:ilvl="0" w:tplc="B7C0F2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E874AEB"/>
    <w:multiLevelType w:val="multilevel"/>
    <w:tmpl w:val="1E874AEB"/>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nsid w:val="27471937"/>
    <w:multiLevelType w:val="hybridMultilevel"/>
    <w:tmpl w:val="2FFC42B6"/>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98273D8"/>
    <w:multiLevelType w:val="multilevel"/>
    <w:tmpl w:val="398273D8"/>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
    <w:nsid w:val="45DD02AB"/>
    <w:multiLevelType w:val="hybridMultilevel"/>
    <w:tmpl w:val="D3ECA90C"/>
    <w:lvl w:ilvl="0" w:tplc="CC52FBD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82F7BF2"/>
    <w:multiLevelType w:val="multilevel"/>
    <w:tmpl w:val="482F7BF2"/>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48FF18EE"/>
    <w:multiLevelType w:val="multilevel"/>
    <w:tmpl w:val="48FF18EE"/>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nsid w:val="56942436"/>
    <w:multiLevelType w:val="hybridMultilevel"/>
    <w:tmpl w:val="5DB20930"/>
    <w:lvl w:ilvl="0" w:tplc="DAC2E1B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5CD76AEA"/>
    <w:multiLevelType w:val="hybridMultilevel"/>
    <w:tmpl w:val="A686D92E"/>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1A8264C"/>
    <w:multiLevelType w:val="hybridMultilevel"/>
    <w:tmpl w:val="E5C67CE0"/>
    <w:lvl w:ilvl="0" w:tplc="04090011">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6A5344B6"/>
    <w:multiLevelType w:val="multilevel"/>
    <w:tmpl w:val="6A5344B6"/>
    <w:lvl w:ilvl="0">
      <w:start w:val="1"/>
      <w:numFmt w:val="decimal"/>
      <w:lvlText w:val="(%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2">
    <w:nsid w:val="705966C1"/>
    <w:multiLevelType w:val="hybridMultilevel"/>
    <w:tmpl w:val="EB8E347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3">
    <w:nsid w:val="7F4B404D"/>
    <w:multiLevelType w:val="hybridMultilevel"/>
    <w:tmpl w:val="0BE6D6D4"/>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5"/>
  </w:num>
  <w:num w:numId="9">
    <w:abstractNumId w:val="6"/>
  </w:num>
  <w:num w:numId="10">
    <w:abstractNumId w:val="2"/>
  </w:num>
  <w:num w:numId="11">
    <w:abstractNumId w:val="11"/>
  </w:num>
  <w:num w:numId="12">
    <w:abstractNumId w:val="4"/>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BE"/>
    <w:rsid w:val="00171DE3"/>
    <w:rsid w:val="001B14BE"/>
    <w:rsid w:val="001B2944"/>
    <w:rsid w:val="00294A4A"/>
    <w:rsid w:val="00312DD8"/>
    <w:rsid w:val="0031417D"/>
    <w:rsid w:val="004D7635"/>
    <w:rsid w:val="00574AA5"/>
    <w:rsid w:val="006242CD"/>
    <w:rsid w:val="00677215"/>
    <w:rsid w:val="006D2893"/>
    <w:rsid w:val="00715B3D"/>
    <w:rsid w:val="007D67C8"/>
    <w:rsid w:val="0082751B"/>
    <w:rsid w:val="008D3291"/>
    <w:rsid w:val="009A3B1B"/>
    <w:rsid w:val="00B34EBE"/>
    <w:rsid w:val="00BA79DB"/>
    <w:rsid w:val="00BB1CF2"/>
    <w:rsid w:val="00C65A2C"/>
    <w:rsid w:val="00C9674C"/>
    <w:rsid w:val="00CB708D"/>
    <w:rsid w:val="00DC73C6"/>
    <w:rsid w:val="00E91F1C"/>
    <w:rsid w:val="00F037EA"/>
    <w:rsid w:val="00F35940"/>
    <w:rsid w:val="00F4793F"/>
    <w:rsid w:val="00FA547C"/>
    <w:rsid w:val="00FC5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057FE5B6-9439-47BA-88D8-D0D610B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EB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34EBE"/>
    <w:rPr>
      <w:color w:val="0000FF"/>
      <w:u w:val="single"/>
    </w:rPr>
  </w:style>
  <w:style w:type="paragraph" w:styleId="2">
    <w:name w:val="Body Text Indent 2"/>
    <w:basedOn w:val="a"/>
    <w:link w:val="2Char"/>
    <w:rsid w:val="00B34EBE"/>
    <w:pPr>
      <w:ind w:left="630" w:firstLine="645"/>
    </w:pPr>
    <w:rPr>
      <w:rFonts w:ascii="Arial" w:eastAsia="仿宋_GB2312" w:hAnsi="Arial"/>
      <w:sz w:val="32"/>
    </w:rPr>
  </w:style>
  <w:style w:type="character" w:customStyle="1" w:styleId="2Char">
    <w:name w:val="正文文本缩进 2 Char"/>
    <w:basedOn w:val="a0"/>
    <w:link w:val="2"/>
    <w:rsid w:val="00B34EBE"/>
    <w:rPr>
      <w:rFonts w:ascii="Arial" w:eastAsia="仿宋_GB2312" w:hAnsi="Arial" w:cs="Times New Roman"/>
      <w:sz w:val="32"/>
      <w:szCs w:val="20"/>
    </w:rPr>
  </w:style>
  <w:style w:type="paragraph" w:styleId="a4">
    <w:name w:val="List Paragraph"/>
    <w:basedOn w:val="a"/>
    <w:uiPriority w:val="99"/>
    <w:qFormat/>
    <w:rsid w:val="00BB1CF2"/>
    <w:pPr>
      <w:ind w:firstLineChars="200" w:firstLine="420"/>
    </w:pPr>
    <w:rPr>
      <w:rFonts w:ascii="等线" w:eastAsia="等线" w:hAnsi="等线" w:cs="等线"/>
      <w:szCs w:val="21"/>
    </w:rPr>
  </w:style>
  <w:style w:type="paragraph" w:styleId="a5">
    <w:name w:val="header"/>
    <w:basedOn w:val="a"/>
    <w:link w:val="Char"/>
    <w:uiPriority w:val="99"/>
    <w:unhideWhenUsed/>
    <w:rsid w:val="00C65A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65A2C"/>
    <w:rPr>
      <w:rFonts w:ascii="Times New Roman" w:eastAsia="宋体" w:hAnsi="Times New Roman" w:cs="Times New Roman"/>
      <w:sz w:val="18"/>
      <w:szCs w:val="18"/>
    </w:rPr>
  </w:style>
  <w:style w:type="paragraph" w:styleId="a6">
    <w:name w:val="footer"/>
    <w:basedOn w:val="a"/>
    <w:link w:val="Char0"/>
    <w:uiPriority w:val="99"/>
    <w:unhideWhenUsed/>
    <w:rsid w:val="00C65A2C"/>
    <w:pPr>
      <w:tabs>
        <w:tab w:val="center" w:pos="4153"/>
        <w:tab w:val="right" w:pos="8306"/>
      </w:tabs>
      <w:snapToGrid w:val="0"/>
      <w:jc w:val="left"/>
    </w:pPr>
    <w:rPr>
      <w:sz w:val="18"/>
      <w:szCs w:val="18"/>
    </w:rPr>
  </w:style>
  <w:style w:type="character" w:customStyle="1" w:styleId="Char0">
    <w:name w:val="页脚 Char"/>
    <w:basedOn w:val="a0"/>
    <w:link w:val="a6"/>
    <w:uiPriority w:val="99"/>
    <w:rsid w:val="00C65A2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24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wfw.njls.gov.cn/zfcgzx/bgxz/201511/t20151126_6326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10</Pages>
  <Words>952</Words>
  <Characters>5433</Characters>
  <Application>Microsoft Office Word</Application>
  <DocSecurity>0</DocSecurity>
  <Lines>45</Lines>
  <Paragraphs>12</Paragraphs>
  <ScaleCrop>false</ScaleCrop>
  <Company>Microsoft</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17</cp:revision>
  <dcterms:created xsi:type="dcterms:W3CDTF">2018-03-28T02:37:00Z</dcterms:created>
  <dcterms:modified xsi:type="dcterms:W3CDTF">2018-03-28T04:12:00Z</dcterms:modified>
</cp:coreProperties>
</file>