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ind w:firstLine="2209" w:firstLineChars="500"/>
        <w:contextualSpacing/>
        <w:rPr>
          <w:rStyle w:val="6"/>
          <w:rFonts w:hint="default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  <w:t>溧水区人民医院关于新增</w:t>
      </w:r>
      <w:r>
        <w:rPr>
          <w:rStyle w:val="6"/>
          <w:rFonts w:hint="eastAsia" w:ascii="宋体" w:hAnsi="宋体" w:eastAsia="宋体" w:cs="宋体"/>
          <w:sz w:val="44"/>
          <w:szCs w:val="44"/>
          <w:lang w:eastAsia="zh-CN"/>
        </w:rPr>
        <w:t>医疗服务项目</w:t>
      </w:r>
      <w:r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  <w:t>的</w:t>
      </w:r>
      <w:r>
        <w:rPr>
          <w:rStyle w:val="6"/>
          <w:rFonts w:hint="eastAsia" w:ascii="宋体" w:hAnsi="宋体" w:eastAsia="宋体" w:cs="宋体"/>
          <w:sz w:val="44"/>
          <w:szCs w:val="44"/>
          <w:lang w:eastAsia="zh-CN"/>
        </w:rPr>
        <w:t>公示</w:t>
      </w:r>
      <w:r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  <w:t>公告</w:t>
      </w:r>
    </w:p>
    <w:p>
      <w:pPr>
        <w:ind w:firstLine="1446" w:firstLineChars="600"/>
        <w:contextualSpacing/>
        <w:rPr>
          <w:rStyle w:val="6"/>
          <w:rFonts w:eastAsiaTheme="minorEastAsia"/>
          <w:lang w:eastAsia="zh-CN"/>
        </w:rPr>
      </w:pPr>
      <w:r>
        <w:rPr>
          <w:rStyle w:val="6"/>
          <w:rFonts w:hint="eastAsia" w:eastAsia="宋体"/>
          <w:lang w:val="en-US" w:eastAsia="zh-CN"/>
        </w:rPr>
        <w:t xml:space="preserve">根据《南京市公立医院医药价格综合改革的实施意见》(宁价医[2015]281号)及《关于印发《江苏省新增医疗服务价格管理办法》的通知》(苏价规[2018]2号)文件要求，医院对近期拟开展的“中医体质辨识”医疗服务价格项目进行自主定价，按医保“丙”类管理。 </w:t>
      </w:r>
      <w:r>
        <w:rPr>
          <w:rStyle w:val="6"/>
          <w:rFonts w:hint="eastAsia" w:eastAsiaTheme="minorEastAsia"/>
          <w:lang w:val="en-US" w:eastAsia="zh-CN"/>
        </w:rPr>
        <w:t>现</w:t>
      </w:r>
      <w:r>
        <w:rPr>
          <w:rStyle w:val="6"/>
          <w:rFonts w:hint="eastAsia" w:eastAsiaTheme="minorEastAsia"/>
          <w:lang w:eastAsia="zh-CN"/>
        </w:rPr>
        <w:t>予以</w:t>
      </w:r>
      <w:r>
        <w:rPr>
          <w:rStyle w:val="6"/>
          <w:rFonts w:hint="eastAsia" w:eastAsiaTheme="minorEastAsia"/>
          <w:lang w:val="en-US" w:eastAsia="zh-CN"/>
        </w:rPr>
        <w:t>公示。公示期：2024年5月8日至2024年5月15日</w:t>
      </w:r>
    </w:p>
    <w:tbl>
      <w:tblPr>
        <w:tblStyle w:val="4"/>
        <w:tblW w:w="111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4458"/>
        <w:gridCol w:w="2110"/>
        <w:gridCol w:w="1842"/>
      </w:tblGrid>
      <w:tr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物价编码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项目名称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计价单位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480000009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中医体质辨识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eastAsiaTheme="minorEastAsia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eastAsiaTheme="minorEastAsia"/>
                <w:color w:val="auto"/>
                <w:sz w:val="20"/>
                <w:szCs w:val="20"/>
                <w:lang w:val="en-US" w:eastAsia="zh-CN" w:bidi="ar-SA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" w:lineRule="auto"/>
        <w:ind w:firstLine="2160" w:firstLineChars="900"/>
        <w:contextualSpacing/>
        <w:jc w:val="both"/>
        <w:rPr>
          <w:rStyle w:val="6"/>
          <w:rFonts w:ascii="宋体" w:hAnsi="宋体" w:eastAsia="宋体" w:cs="宋体"/>
          <w:b w:val="0"/>
          <w:bCs w:val="0"/>
          <w:lang w:eastAsia="zh-CN"/>
        </w:rPr>
      </w:pPr>
    </w:p>
    <w:p>
      <w:pPr>
        <w:spacing w:line="60" w:lineRule="auto"/>
        <w:ind w:firstLine="2160" w:firstLineChars="900"/>
        <w:contextualSpacing/>
        <w:jc w:val="right"/>
        <w:rPr>
          <w:rStyle w:val="6"/>
          <w:rFonts w:ascii="宋体" w:hAnsi="宋体" w:eastAsia="宋体" w:cs="宋体"/>
          <w:b w:val="0"/>
          <w:bCs w:val="0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南京市溧水区人民医院</w:t>
      </w:r>
    </w:p>
    <w:p>
      <w:pPr>
        <w:spacing w:line="60" w:lineRule="auto"/>
        <w:ind w:firstLine="2160" w:firstLineChars="900"/>
        <w:contextualSpacing/>
        <w:jc w:val="right"/>
        <w:rPr>
          <w:rStyle w:val="6"/>
          <w:rFonts w:ascii="宋体" w:hAnsi="宋体" w:eastAsia="宋体" w:cs="宋体"/>
          <w:b w:val="0"/>
          <w:bCs w:val="0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lang w:val="en-US" w:eastAsia="zh-CN"/>
        </w:rPr>
        <w:t>2024</w:t>
      </w: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年</w:t>
      </w:r>
      <w:r>
        <w:rPr>
          <w:rStyle w:val="6"/>
          <w:rFonts w:hint="eastAsia" w:ascii="宋体" w:hAnsi="宋体" w:eastAsia="宋体" w:cs="宋体"/>
          <w:b w:val="0"/>
          <w:bCs w:val="0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月</w:t>
      </w:r>
      <w:r>
        <w:rPr>
          <w:rStyle w:val="6"/>
          <w:rFonts w:hint="eastAsia" w:ascii="宋体" w:hAnsi="宋体" w:eastAsia="宋体" w:cs="宋体"/>
          <w:b w:val="0"/>
          <w:bCs w:val="0"/>
          <w:lang w:val="en-US" w:eastAsia="zh-CN"/>
        </w:rPr>
        <w:t>8</w:t>
      </w: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jVmMjRhMjZlYzQzZTRjMmFiZmY1ZGIwOTI1NmQifQ=="/>
  </w:docVars>
  <w:rsids>
    <w:rsidRoot w:val="00172A27"/>
    <w:rsid w:val="00013D4B"/>
    <w:rsid w:val="000C297B"/>
    <w:rsid w:val="00172A27"/>
    <w:rsid w:val="001843A3"/>
    <w:rsid w:val="002E26F4"/>
    <w:rsid w:val="004B5F47"/>
    <w:rsid w:val="00592581"/>
    <w:rsid w:val="005D4AF2"/>
    <w:rsid w:val="0073656F"/>
    <w:rsid w:val="00845F2C"/>
    <w:rsid w:val="00881683"/>
    <w:rsid w:val="00A508C0"/>
    <w:rsid w:val="00A667D7"/>
    <w:rsid w:val="00BA637C"/>
    <w:rsid w:val="00BB6ED0"/>
    <w:rsid w:val="00C47683"/>
    <w:rsid w:val="00CA6289"/>
    <w:rsid w:val="00CE034B"/>
    <w:rsid w:val="00D40FB4"/>
    <w:rsid w:val="00E361AB"/>
    <w:rsid w:val="00F01AC7"/>
    <w:rsid w:val="00FA3BA3"/>
    <w:rsid w:val="0DB22432"/>
    <w:rsid w:val="0DEC0684"/>
    <w:rsid w:val="1CC433CA"/>
    <w:rsid w:val="283952EE"/>
    <w:rsid w:val="2F751973"/>
    <w:rsid w:val="333B5158"/>
    <w:rsid w:val="39C70863"/>
    <w:rsid w:val="3D031329"/>
    <w:rsid w:val="3EC65734"/>
    <w:rsid w:val="413413A2"/>
    <w:rsid w:val="457A2D5D"/>
    <w:rsid w:val="53DD494B"/>
    <w:rsid w:val="572B3C90"/>
    <w:rsid w:val="63435E18"/>
    <w:rsid w:val="6B74424D"/>
    <w:rsid w:val="6E0A7D97"/>
    <w:rsid w:val="728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8">
    <w:name w:val="页脚 字符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125</Characters>
  <Lines>1</Lines>
  <Paragraphs>1</Paragraphs>
  <TotalTime>22</TotalTime>
  <ScaleCrop>false</ScaleCrop>
  <LinksUpToDate>false</LinksUpToDate>
  <CharactersWithSpaces>128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2021-04-23T08:19:00Z</dcterms:created>
  <dc:creator>Administrator</dc:creator>
  <cp:lastModifiedBy>喜剧之王</cp:lastModifiedBy>
  <cp:lastPrinted>2022-07-07T07:55:00Z</cp:lastPrinted>
  <dcterms:modified xsi:type="dcterms:W3CDTF">2024-05-08T00:29:02Z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AA992432FEC04CFEA6F7E16CA290252C</vt:lpwstr>
  </property>
</Properties>
</file>