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01D35">
      <w:pPr>
        <w:jc w:val="center"/>
        <w:rPr>
          <w:rFonts w:ascii="楷体" w:hAnsi="楷体" w:eastAsia="楷体"/>
          <w:b/>
          <w:sz w:val="40"/>
          <w:szCs w:val="32"/>
        </w:rPr>
      </w:pPr>
      <w:bookmarkStart w:id="0" w:name="_GoBack"/>
      <w:bookmarkEnd w:id="0"/>
      <w:r>
        <w:rPr>
          <w:rFonts w:hint="eastAsia" w:ascii="楷体" w:hAnsi="楷体" w:eastAsia="楷体"/>
          <w:b/>
          <w:sz w:val="40"/>
          <w:szCs w:val="32"/>
        </w:rPr>
        <w:t>面部三重奏</w:t>
      </w:r>
    </w:p>
    <w:p w14:paraId="67526524">
      <w:pPr>
        <w:rPr>
          <w:sz w:val="32"/>
          <w:szCs w:val="32"/>
        </w:rPr>
      </w:pPr>
    </w:p>
    <w:p w14:paraId="5770C1DA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面部刮痧</w:t>
      </w:r>
    </w:p>
    <w:p w14:paraId="13004E4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主要通过刺激面部的经络和穴位，来达到疏通气血、改善肤质、提亮肤色、缓解肌肉紧张甚至辅助治疗一些面部问题的目的。</w:t>
      </w:r>
    </w:p>
    <w:p w14:paraId="74D07643">
      <w:pPr>
        <w:rPr>
          <w:sz w:val="32"/>
          <w:szCs w:val="32"/>
        </w:rPr>
      </w:pPr>
    </w:p>
    <w:p w14:paraId="0CABF0C9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面部刮痧主要涉及以下六条主要经络及其循行区域：</w:t>
      </w:r>
    </w:p>
    <w:p w14:paraId="4840902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1. 足阳明胃经</w:t>
      </w:r>
    </w:p>
    <w:p w14:paraId="6034115F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·脾胃为“气血生化之源”。刺激胃经可以改善面色萎黄、缺乏光泽、肌肉松弛下垂的问题，有助于提升面部轮廓，改善法令纹。</w:t>
      </w:r>
    </w:p>
    <w:p w14:paraId="20D1D52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2. 手阳明大肠经</w:t>
      </w:r>
    </w:p>
    <w:p w14:paraId="66D101D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·大肠经与排泄有关。刺激此经有助于排毒，改善痘痘、粉刺、毛孔粗大等与毒素堆积相关的皮肤问题。</w:t>
      </w:r>
    </w:p>
    <w:p w14:paraId="1C70989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3. 足少阳胆经</w:t>
      </w:r>
    </w:p>
    <w:p w14:paraId="2E29528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·胆经主决断，与肝互为表里，调理气机。有助于改善眼角鱼尾纹、提拉眼周肌肤、缓解偏头痛，对情绪压力导致的皮肤问题也有帮助。</w:t>
      </w:r>
    </w:p>
    <w:p w14:paraId="61C9BD2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4. 手太阳小肠经</w:t>
      </w:r>
    </w:p>
    <w:p w14:paraId="16CF3978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·小肠经“分清泌浊”，与营养吸收有关。刺激此经可以改善面色晦暗、脸颊部位的斑点、提升面部气血。</w:t>
      </w:r>
    </w:p>
    <w:p w14:paraId="6B3F283F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5. 手少阳三焦经</w:t>
      </w:r>
    </w:p>
    <w:p w14:paraId="413577B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三焦经主一身之气，通调水道。刺激此经有助于行气利水，消除面部浮肿和水肿型眼袋，紧致肌肤。</w:t>
      </w:r>
    </w:p>
    <w:p w14:paraId="1B033B4A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6. 督脉 &amp; 任脉</w:t>
      </w:r>
    </w:p>
    <w:p w14:paraId="2CBBF96F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督脉：作为“阳脉之海”，有助于提升阳气，焕发精神。</w:t>
      </w:r>
    </w:p>
    <w:p w14:paraId="258CD298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任脉：作为“阴脉之海”，有助于滋养阴血，改善唇色和口周细纹。</w:t>
      </w:r>
    </w:p>
    <w:p w14:paraId="7FC98A74">
      <w:pPr>
        <w:rPr>
          <w:sz w:val="32"/>
          <w:szCs w:val="32"/>
        </w:rPr>
      </w:pPr>
    </w:p>
    <w:p w14:paraId="627803EF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面部刮痧核心穴位（与经络相辅相成）</w:t>
      </w:r>
    </w:p>
    <w:p w14:paraId="322051E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在进行刮痧时，通常会重点刺激这些经络上的关键穴位：</w:t>
      </w:r>
    </w:p>
    <w:p w14:paraId="61D1D5D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迎香穴（大肠经）：通鼻窍，改善法令纹。</w:t>
      </w:r>
    </w:p>
    <w:p w14:paraId="388F7C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颧髎穴（小肠经）：改善脸颊气血，淡化斑点。</w:t>
      </w:r>
    </w:p>
    <w:p w14:paraId="1A9ED19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四白穴（胃经）：明目养颜，改善眼袋、黑眼圈。</w:t>
      </w:r>
    </w:p>
    <w:p w14:paraId="4EC636C2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地仓穴（胃经）：缓解口周肌肉紧张，改善嘴角纹。</w:t>
      </w:r>
    </w:p>
    <w:p w14:paraId="79D0536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颊车穴（胃经）：放松咬肌，瘦脸。</w:t>
      </w:r>
    </w:p>
    <w:p w14:paraId="122FBF1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太阳穴（奇穴）：缓解头痛、眼疲劳，放松神经。</w:t>
      </w:r>
    </w:p>
    <w:p w14:paraId="5F48B27D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印堂穴（督脉）：安神定志，改善皱眉纹。</w:t>
      </w:r>
    </w:p>
    <w:p w14:paraId="45BBC4CD">
      <w:pPr>
        <w:rPr>
          <w:sz w:val="32"/>
          <w:szCs w:val="32"/>
        </w:rPr>
      </w:pPr>
    </w:p>
    <w:p w14:paraId="0DB41F98">
      <w:pPr>
        <w:rPr>
          <w:sz w:val="32"/>
          <w:szCs w:val="32"/>
        </w:rPr>
      </w:pPr>
    </w:p>
    <w:p w14:paraId="34F10860">
      <w:pPr>
        <w:rPr>
          <w:sz w:val="32"/>
          <w:szCs w:val="32"/>
        </w:rPr>
      </w:pPr>
    </w:p>
    <w:p w14:paraId="6C3EA5AA">
      <w:pPr>
        <w:rPr>
          <w:sz w:val="32"/>
          <w:szCs w:val="32"/>
        </w:rPr>
      </w:pPr>
    </w:p>
    <w:p w14:paraId="52B70EE6">
      <w:pPr>
        <w:rPr>
          <w:sz w:val="32"/>
          <w:szCs w:val="32"/>
        </w:rPr>
      </w:pPr>
    </w:p>
    <w:p w14:paraId="56FC38A5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中药美白面膜</w:t>
      </w:r>
    </w:p>
    <w:p w14:paraId="3E9E098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是中医美容中的一个重要组成部分，它通过运用传统中药材的特性，以内养外，达到综合改善肤质、提亮肤色的目的。其作用机制和效果远比普通化学美白面膜更为复杂和全面。</w:t>
      </w:r>
    </w:p>
    <w:p w14:paraId="76A24ACC">
      <w:pPr>
        <w:rPr>
          <w:sz w:val="32"/>
          <w:szCs w:val="32"/>
        </w:rPr>
      </w:pPr>
    </w:p>
    <w:p w14:paraId="7861C26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主要作用：</w:t>
      </w:r>
    </w:p>
    <w:p w14:paraId="792A9A7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1. 抑制黑色素生成（治本）</w:t>
      </w:r>
    </w:p>
    <w:p w14:paraId="54FA1EE9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2. 活血化瘀，改善微循环</w:t>
      </w:r>
    </w:p>
    <w:p w14:paraId="70F0169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3. 清热解毒，消炎祛痘</w:t>
      </w:r>
    </w:p>
    <w:p w14:paraId="19592E9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4. 滋润保湿，修复屏障</w:t>
      </w:r>
    </w:p>
    <w:p w14:paraId="2935850D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5. 抗氧化，抵御光损伤</w:t>
      </w:r>
    </w:p>
    <w:p w14:paraId="09C45F75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优势：</w:t>
      </w:r>
    </w:p>
    <w:p w14:paraId="168E7C4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天然温和：相较于一些化学美白成分（如高浓度酸、氢醌等），中药面膜通常更温和，刺激性小。</w:t>
      </w:r>
    </w:p>
    <w:p w14:paraId="44E9E1D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多靶点作用：不是单一地“漂白”，而是从抑制黑色素、活血、消炎、保湿等多个途径协同起效，追求健康的白皙。</w:t>
      </w:r>
    </w:p>
    <w:p w14:paraId="46A0A5F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兼顾调理：在美白的同时，也能改善整体的肤质（如出油、干燥、敏感等问题）。</w:t>
      </w:r>
    </w:p>
    <w:p w14:paraId="0BE27609">
      <w:pPr>
        <w:rPr>
          <w:b/>
          <w:sz w:val="32"/>
          <w:szCs w:val="32"/>
        </w:rPr>
      </w:pPr>
    </w:p>
    <w:p w14:paraId="49AD4A4E">
      <w:pPr>
        <w:rPr>
          <w:b/>
          <w:sz w:val="32"/>
          <w:szCs w:val="32"/>
        </w:rPr>
      </w:pPr>
    </w:p>
    <w:p w14:paraId="5C80BDBF">
      <w:pPr>
        <w:rPr>
          <w:b/>
          <w:sz w:val="32"/>
          <w:szCs w:val="32"/>
        </w:rPr>
      </w:pPr>
    </w:p>
    <w:p w14:paraId="02080E1D">
      <w:pPr>
        <w:rPr>
          <w:b/>
          <w:sz w:val="32"/>
          <w:szCs w:val="32"/>
        </w:rPr>
      </w:pPr>
    </w:p>
    <w:p w14:paraId="01709FB6">
      <w:pPr>
        <w:rPr>
          <w:sz w:val="32"/>
          <w:szCs w:val="32"/>
        </w:rPr>
      </w:pPr>
      <w:r>
        <w:rPr>
          <w:rFonts w:hint="eastAsia"/>
          <w:b/>
          <w:sz w:val="32"/>
          <w:szCs w:val="32"/>
        </w:rPr>
        <w:t>“面部火龙罐”</w:t>
      </w:r>
    </w:p>
    <w:p w14:paraId="79DBDF5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面部火龙罐是一种集刮痧、艾灸、按摩、点穴、烫熨于一体的复合型中医外治疗法。</w:t>
      </w:r>
    </w:p>
    <w:p w14:paraId="32DD4BEB">
      <w:pPr>
        <w:rPr>
          <w:sz w:val="32"/>
          <w:szCs w:val="32"/>
        </w:rPr>
      </w:pPr>
    </w:p>
    <w:p w14:paraId="5FF7175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面部火龙罐的主要作用与功效</w:t>
      </w:r>
    </w:p>
    <w:p w14:paraId="0D60150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1. 温经通络，活血化瘀：</w:t>
      </w:r>
    </w:p>
    <w:p w14:paraId="4D219A6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2. 紧致提升，淡化细纹：</w:t>
      </w:r>
    </w:p>
    <w:p w14:paraId="6EC5366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3. 祛湿散寒，消肿排毒：</w:t>
      </w:r>
    </w:p>
    <w:p w14:paraId="70740148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4. 调和阴阳，改善气色：</w:t>
      </w:r>
    </w:p>
    <w:p w14:paraId="6A667B08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5. 放松肌肉，舒缓神经：</w:t>
      </w:r>
    </w:p>
    <w:p w14:paraId="45E4ACD3">
      <w:pPr>
        <w:rPr>
          <w:sz w:val="32"/>
          <w:szCs w:val="32"/>
        </w:rPr>
      </w:pPr>
    </w:p>
    <w:p w14:paraId="268F6C2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适合人群</w:t>
      </w:r>
    </w:p>
    <w:p w14:paraId="1D82FB4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肤色暗沉、气色不佳者。</w:t>
      </w:r>
    </w:p>
    <w:p w14:paraId="3403472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皮肤松弛、有细纹、希望抗衰老者。</w:t>
      </w:r>
    </w:p>
    <w:p w14:paraId="1C6AB639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晨起容易面部浮肿者。</w:t>
      </w:r>
    </w:p>
    <w:p w14:paraId="64E311E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面部肌肉紧张、感觉僵硬者。</w:t>
      </w:r>
    </w:p>
    <w:p w14:paraId="4F169AF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长期熬夜、压力大、感觉疲劳者。</w:t>
      </w:r>
    </w:p>
    <w:p w14:paraId="77E708D9">
      <w:pPr>
        <w:rPr>
          <w:sz w:val="32"/>
          <w:szCs w:val="32"/>
        </w:rPr>
      </w:pPr>
    </w:p>
    <w:p w14:paraId="16C0929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注意事项与禁忌</w:t>
      </w:r>
    </w:p>
    <w:p w14:paraId="42D0B2F8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禁忌人群：</w:t>
      </w:r>
    </w:p>
    <w:p w14:paraId="6B0FA40F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孕妇禁用。</w:t>
      </w:r>
    </w:p>
    <w:p w14:paraId="1639D04A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· 面部有严重痤疮（特别是炎症期）、湿疹、皮炎、破损、溃疡处禁止操作。</w:t>
      </w:r>
    </w:p>
    <w:p w14:paraId="1430F19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· 患有严重心脏病、高血压、癫痫或出血性疾病（如血小板减少）者禁用。</w:t>
      </w:r>
    </w:p>
    <w:p w14:paraId="382F44A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· 对艾烟过敏者慎用。</w:t>
      </w:r>
    </w:p>
    <w:p w14:paraId="27A7DFB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· 恶性肿瘤患者面部禁用。</w:t>
      </w:r>
    </w:p>
    <w:p w14:paraId="27D873B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· 操作后注意：</w:t>
      </w:r>
    </w:p>
    <w:p w14:paraId="49B43DE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· 操作后4-6小时内不要洗脸，避免用冷水刺激，注意保暖。</w:t>
      </w:r>
    </w:p>
    <w:p w14:paraId="37DC3E3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· 务必多喝温水，帮助身体代谢。</w:t>
      </w:r>
    </w:p>
    <w:p w14:paraId="1A3C2CE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· 注意防晒，加强保湿。</w:t>
      </w:r>
    </w:p>
    <w:p w14:paraId="510863B7">
      <w:pPr>
        <w:rPr>
          <w:sz w:val="32"/>
          <w:szCs w:val="32"/>
        </w:rPr>
      </w:pPr>
    </w:p>
    <w:p w14:paraId="0A950B9E"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912"/>
    <w:rsid w:val="005430F1"/>
    <w:rsid w:val="00671C68"/>
    <w:rsid w:val="006725B7"/>
    <w:rsid w:val="008406FB"/>
    <w:rsid w:val="00916B00"/>
    <w:rsid w:val="009343F0"/>
    <w:rsid w:val="009D0BCD"/>
    <w:rsid w:val="009D74BE"/>
    <w:rsid w:val="00C44912"/>
    <w:rsid w:val="00C85020"/>
    <w:rsid w:val="00CC51AD"/>
    <w:rsid w:val="00D11C12"/>
    <w:rsid w:val="00D272EE"/>
    <w:rsid w:val="00E84F4F"/>
    <w:rsid w:val="00FC6A6B"/>
    <w:rsid w:val="6553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1259</Words>
  <Characters>1277</Characters>
  <Lines>10</Lines>
  <Paragraphs>2</Paragraphs>
  <TotalTime>47</TotalTime>
  <ScaleCrop>false</ScaleCrop>
  <LinksUpToDate>false</LinksUpToDate>
  <CharactersWithSpaces>1344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2025-09-15T07:36:00Z</dcterms:created>
  <dc:creator>Administrator</dc:creator>
  <cp:lastModifiedBy>秦婕</cp:lastModifiedBy>
  <dcterms:modified xsi:type="dcterms:W3CDTF">2026-09-24T08:42:52Z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5EA59D4D535C41DCA5B04A8E2F860963_13</vt:lpwstr>
  </property>
</Properties>
</file>